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C28" w:rsidRDefault="00546C28" w:rsidP="00546C28">
      <w:pPr>
        <w:ind w:left="-426" w:firstLine="426"/>
        <w:jc w:val="center"/>
        <w:rPr>
          <w:rFonts w:ascii="Arial" w:hAnsi="Arial" w:cs="Arial"/>
          <w:b/>
          <w:bCs/>
          <w:sz w:val="32"/>
          <w:szCs w:val="32"/>
        </w:rPr>
      </w:pPr>
      <w:r w:rsidRPr="00CB2B64">
        <w:rPr>
          <w:rFonts w:ascii="Arial" w:hAnsi="Arial" w:cs="Arial"/>
          <w:b/>
          <w:bCs/>
          <w:noProof/>
          <w:sz w:val="32"/>
          <w:szCs w:val="32"/>
        </w:rPr>
        <w:drawing>
          <wp:inline distT="0" distB="0" distL="0" distR="0">
            <wp:extent cx="681577" cy="724204"/>
            <wp:effectExtent l="19050" t="0" r="4223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86" cy="726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6C28" w:rsidRDefault="006342F1" w:rsidP="00546C28">
      <w:pPr>
        <w:ind w:left="-426" w:firstLine="426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24.04.2024</w:t>
      </w:r>
      <w:r w:rsidR="00546C28">
        <w:rPr>
          <w:rFonts w:ascii="Arial" w:hAnsi="Arial" w:cs="Arial"/>
          <w:b/>
          <w:bCs/>
          <w:sz w:val="32"/>
          <w:szCs w:val="32"/>
        </w:rPr>
        <w:t>г. №</w:t>
      </w:r>
      <w:r>
        <w:rPr>
          <w:rFonts w:ascii="Arial" w:hAnsi="Arial" w:cs="Arial"/>
          <w:b/>
          <w:bCs/>
          <w:sz w:val="32"/>
          <w:szCs w:val="32"/>
        </w:rPr>
        <w:t>15</w:t>
      </w:r>
    </w:p>
    <w:p w:rsidR="00546C28" w:rsidRDefault="00546C28" w:rsidP="00546C28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РОССИЙСКАЯ ФЕДЕРАЦИЯ</w:t>
      </w:r>
    </w:p>
    <w:p w:rsidR="00546C28" w:rsidRDefault="00546C28" w:rsidP="00546C28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ИРКУТСКАЯ ОБЛАСТЬ</w:t>
      </w:r>
    </w:p>
    <w:p w:rsidR="00546C28" w:rsidRDefault="00546C28" w:rsidP="00546C28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БАЯНДАЕВСКИЙ МУНИЦИПАЛЬНЫЙ РАЙОН</w:t>
      </w:r>
    </w:p>
    <w:p w:rsidR="00546C28" w:rsidRDefault="00546C28" w:rsidP="00546C28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ТУРГЕНЕВСКОЕ СЕЛЬСКОЕ ПОСЕЛЕНИЕ</w:t>
      </w:r>
    </w:p>
    <w:p w:rsidR="00546C28" w:rsidRDefault="00546C28" w:rsidP="00546C28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АДМИНИСТРАЦИЯ</w:t>
      </w:r>
    </w:p>
    <w:p w:rsidR="00546C28" w:rsidRDefault="00546C28" w:rsidP="00546C28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ПОСТАНОВЛЕНИЕ</w:t>
      </w:r>
    </w:p>
    <w:p w:rsidR="00546C28" w:rsidRPr="007D43CC" w:rsidRDefault="00546C28" w:rsidP="00546C28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546C28" w:rsidRDefault="00546C28" w:rsidP="00546C28">
      <w:pPr>
        <w:jc w:val="center"/>
        <w:rPr>
          <w:rFonts w:ascii="Arial" w:hAnsi="Arial" w:cs="Arial"/>
          <w:b/>
          <w:sz w:val="32"/>
          <w:szCs w:val="32"/>
        </w:rPr>
      </w:pPr>
      <w:r w:rsidRPr="00660E18">
        <w:rPr>
          <w:rFonts w:ascii="Arial" w:hAnsi="Arial" w:cs="Arial"/>
          <w:b/>
          <w:sz w:val="32"/>
          <w:szCs w:val="32"/>
        </w:rPr>
        <w:t xml:space="preserve">О ПРИСВОЕНИИ АДРЕСА </w:t>
      </w:r>
    </w:p>
    <w:p w:rsidR="00546C28" w:rsidRPr="00A33E21" w:rsidRDefault="00546C28" w:rsidP="00546C28">
      <w:pPr>
        <w:jc w:val="center"/>
        <w:rPr>
          <w:rFonts w:ascii="Arial" w:hAnsi="Arial" w:cs="Arial"/>
          <w:b/>
        </w:rPr>
      </w:pPr>
    </w:p>
    <w:p w:rsidR="00546C28" w:rsidRPr="006342F1" w:rsidRDefault="006342F1" w:rsidP="00546C28">
      <w:pPr>
        <w:ind w:firstLine="709"/>
        <w:jc w:val="both"/>
        <w:rPr>
          <w:rFonts w:ascii="Arial" w:eastAsia="Calibri" w:hAnsi="Arial" w:cs="Arial"/>
        </w:rPr>
      </w:pPr>
      <w:r>
        <w:rPr>
          <w:rFonts w:ascii="Arial" w:hAnsi="Arial" w:cs="Arial"/>
          <w:shd w:val="clear" w:color="auto" w:fill="FFFFFF"/>
        </w:rPr>
        <w:t xml:space="preserve">Рассмотрев заявление Якута Сергея Михайловича, в соответствии с постановлением Российской Федерации от 19 ноября 2014 года №1221 «Об утверждении правил присвоения, изменения и аннулирования адресов» о присвоении адреса, Постановлением Правительства РФ от 22.05.2015 №492 «О составе сведений об адресах, размещенных в государственном адресном реестре», разделом </w:t>
      </w:r>
      <w:r>
        <w:rPr>
          <w:rFonts w:ascii="Arial" w:hAnsi="Arial" w:cs="Arial"/>
          <w:shd w:val="clear" w:color="auto" w:fill="FFFFFF"/>
          <w:lang w:val="en-US"/>
        </w:rPr>
        <w:t xml:space="preserve">IV </w:t>
      </w:r>
      <w:r>
        <w:rPr>
          <w:rFonts w:ascii="Arial" w:hAnsi="Arial" w:cs="Arial"/>
          <w:shd w:val="clear" w:color="auto" w:fill="FFFFFF"/>
        </w:rPr>
        <w:t xml:space="preserve">Правил межведомственного взаимодействия при ведении государственного адресного реестра, утвержденных Постановлением Правительства РФ от 22.05.2015 №492, руководствуясь ст. 14, 17, 43 Федерального закона от 06.10.2003 г. №131ФЗ «Об общих принципах организации местного самоуправления в Российской Федерации», Уставом муниципального образования «Тургеневка», </w:t>
      </w:r>
    </w:p>
    <w:p w:rsidR="00546C28" w:rsidRPr="006E573B" w:rsidRDefault="00546C28" w:rsidP="00546C28">
      <w:pPr>
        <w:ind w:firstLine="709"/>
        <w:jc w:val="both"/>
        <w:rPr>
          <w:rFonts w:ascii="Arial" w:hAnsi="Arial" w:cs="Arial"/>
        </w:rPr>
      </w:pPr>
    </w:p>
    <w:p w:rsidR="00546C28" w:rsidRPr="00CB2B64" w:rsidRDefault="00546C28" w:rsidP="00546C28">
      <w:pPr>
        <w:jc w:val="center"/>
        <w:rPr>
          <w:rFonts w:ascii="Arial" w:hAnsi="Arial" w:cs="Arial"/>
          <w:b/>
          <w:sz w:val="30"/>
          <w:szCs w:val="30"/>
        </w:rPr>
      </w:pPr>
      <w:r w:rsidRPr="00CB2B64">
        <w:rPr>
          <w:rFonts w:ascii="Arial" w:hAnsi="Arial" w:cs="Arial"/>
          <w:b/>
          <w:sz w:val="30"/>
          <w:szCs w:val="30"/>
        </w:rPr>
        <w:t>ПОСТАНОВЛЯЮ:</w:t>
      </w:r>
    </w:p>
    <w:p w:rsidR="00546C28" w:rsidRPr="00A33E21" w:rsidRDefault="00546C28" w:rsidP="00546C28">
      <w:pPr>
        <w:jc w:val="center"/>
        <w:rPr>
          <w:rFonts w:ascii="Arial" w:hAnsi="Arial" w:cs="Arial"/>
        </w:rPr>
      </w:pPr>
    </w:p>
    <w:p w:rsidR="00D56901" w:rsidRDefault="00546C28" w:rsidP="006342F1">
      <w:pPr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1.  </w:t>
      </w:r>
      <w:r w:rsidR="006342F1">
        <w:rPr>
          <w:rFonts w:ascii="Arial" w:eastAsia="Calibri" w:hAnsi="Arial" w:cs="Arial"/>
        </w:rPr>
        <w:t xml:space="preserve">Земельному участку </w:t>
      </w:r>
      <w:r w:rsidR="00D56901">
        <w:rPr>
          <w:rFonts w:ascii="Arial" w:eastAsia="Calibri" w:hAnsi="Arial" w:cs="Arial"/>
        </w:rPr>
        <w:t>общей площадью 88</w:t>
      </w:r>
      <w:r w:rsidR="006342F1">
        <w:rPr>
          <w:rFonts w:ascii="Arial" w:eastAsia="Calibri" w:hAnsi="Arial" w:cs="Arial"/>
        </w:rPr>
        <w:t>00 кв. м., образуемому в результате перераспределения земельного участка с кадастровым номером 85:02:110101:36  о</w:t>
      </w:r>
      <w:r w:rsidR="00E3590B">
        <w:rPr>
          <w:rFonts w:ascii="Arial" w:eastAsia="Calibri" w:hAnsi="Arial" w:cs="Arial"/>
        </w:rPr>
        <w:t>бщей площадью 800</w:t>
      </w:r>
      <w:r w:rsidR="00D56901">
        <w:rPr>
          <w:rFonts w:ascii="Arial" w:eastAsia="Calibri" w:hAnsi="Arial" w:cs="Arial"/>
        </w:rPr>
        <w:t xml:space="preserve"> кв. м. для ведения личного подсобного хозяйства, расположенного по адресу: Российская Федерация, Иркутская область, Баяндаевский район, с. Тургеневка, ул. Советская,  21 с землями, государственная собственность на которую не разграничена, присвоить адрес:</w:t>
      </w:r>
    </w:p>
    <w:p w:rsidR="002902D3" w:rsidRDefault="00D56901" w:rsidP="006342F1">
      <w:pPr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-   Российская Федерация, Иркутская область, Баяндаевский район, с. Тургеневка, ул. Советская,  21.</w:t>
      </w:r>
    </w:p>
    <w:p w:rsidR="00D56901" w:rsidRPr="002902D3" w:rsidRDefault="00D56901" w:rsidP="006342F1">
      <w:pPr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2. Довести</w:t>
      </w:r>
      <w:r w:rsidR="009C71D1">
        <w:rPr>
          <w:rFonts w:ascii="Arial" w:eastAsia="Calibri" w:hAnsi="Arial" w:cs="Arial"/>
        </w:rPr>
        <w:t xml:space="preserve"> данное постановление до всех заинтересованных лиц.</w:t>
      </w:r>
    </w:p>
    <w:p w:rsidR="002902D3" w:rsidRDefault="002902D3" w:rsidP="00546C28">
      <w:pPr>
        <w:jc w:val="both"/>
        <w:rPr>
          <w:rFonts w:ascii="Arial" w:hAnsi="Arial" w:cs="Arial"/>
        </w:rPr>
      </w:pPr>
    </w:p>
    <w:p w:rsidR="002902D3" w:rsidRPr="006E573B" w:rsidRDefault="002902D3" w:rsidP="00546C28">
      <w:pPr>
        <w:jc w:val="both"/>
        <w:rPr>
          <w:rFonts w:ascii="Arial" w:hAnsi="Arial" w:cs="Arial"/>
        </w:rPr>
      </w:pPr>
    </w:p>
    <w:p w:rsidR="00546C28" w:rsidRDefault="00546C28" w:rsidP="00546C28">
      <w:pPr>
        <w:rPr>
          <w:rFonts w:ascii="Arial" w:hAnsi="Arial" w:cs="Arial"/>
        </w:rPr>
      </w:pPr>
      <w:r>
        <w:rPr>
          <w:rFonts w:ascii="Arial" w:hAnsi="Arial" w:cs="Arial"/>
        </w:rPr>
        <w:t>Глава МО «Тургеневка»</w:t>
      </w:r>
    </w:p>
    <w:p w:rsidR="00546C28" w:rsidRPr="00C431F1" w:rsidRDefault="00546C28" w:rsidP="00546C28">
      <w:pPr>
        <w:rPr>
          <w:rFonts w:ascii="Arial" w:hAnsi="Arial" w:cs="Arial"/>
        </w:rPr>
      </w:pPr>
      <w:r>
        <w:rPr>
          <w:rFonts w:ascii="Arial" w:hAnsi="Arial" w:cs="Arial"/>
        </w:rPr>
        <w:t>В.В. Синкевич</w:t>
      </w:r>
    </w:p>
    <w:p w:rsidR="00546C28" w:rsidRDefault="00546C28" w:rsidP="00546C28"/>
    <w:p w:rsidR="00D61BAA" w:rsidRDefault="00D61BAA"/>
    <w:sectPr w:rsidR="00D61BAA" w:rsidSect="00CB2B64">
      <w:pgSz w:w="12240" w:h="15840"/>
      <w:pgMar w:top="709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D41EA5"/>
    <w:multiLevelType w:val="hybridMultilevel"/>
    <w:tmpl w:val="0FE8A1AC"/>
    <w:lvl w:ilvl="0" w:tplc="10AA8C76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savePreviewPicture/>
  <w:compat/>
  <w:rsids>
    <w:rsidRoot w:val="00061E88"/>
    <w:rsid w:val="00061E88"/>
    <w:rsid w:val="00144C23"/>
    <w:rsid w:val="002835F8"/>
    <w:rsid w:val="002902D3"/>
    <w:rsid w:val="002C7686"/>
    <w:rsid w:val="00326768"/>
    <w:rsid w:val="00546C28"/>
    <w:rsid w:val="006342F1"/>
    <w:rsid w:val="006641D5"/>
    <w:rsid w:val="00716FCA"/>
    <w:rsid w:val="00767199"/>
    <w:rsid w:val="007E08C1"/>
    <w:rsid w:val="00807738"/>
    <w:rsid w:val="00944DD0"/>
    <w:rsid w:val="009A36EF"/>
    <w:rsid w:val="009C71D1"/>
    <w:rsid w:val="00A13661"/>
    <w:rsid w:val="00A316E3"/>
    <w:rsid w:val="00A610AE"/>
    <w:rsid w:val="00B54FB2"/>
    <w:rsid w:val="00B652CC"/>
    <w:rsid w:val="00C465E1"/>
    <w:rsid w:val="00D56901"/>
    <w:rsid w:val="00D61BAA"/>
    <w:rsid w:val="00E3590B"/>
    <w:rsid w:val="00E52722"/>
    <w:rsid w:val="00E84F61"/>
    <w:rsid w:val="00F61AB8"/>
    <w:rsid w:val="00FD2B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C28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6C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6C28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902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C28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6C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6C28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902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ADMIN</cp:lastModifiedBy>
  <cp:revision>22</cp:revision>
  <cp:lastPrinted>2024-04-05T00:54:00Z</cp:lastPrinted>
  <dcterms:created xsi:type="dcterms:W3CDTF">2021-08-18T01:46:00Z</dcterms:created>
  <dcterms:modified xsi:type="dcterms:W3CDTF">2024-04-23T07:35:00Z</dcterms:modified>
</cp:coreProperties>
</file>