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F4" w:rsidRPr="00352438" w:rsidRDefault="00900EF4" w:rsidP="00900EF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352438">
        <w:rPr>
          <w:b/>
          <w:i/>
          <w:sz w:val="22"/>
          <w:szCs w:val="22"/>
        </w:rPr>
        <w:t>ПОСТАНОВЛЕНИЕ</w:t>
      </w:r>
    </w:p>
    <w:p w:rsidR="00900EF4" w:rsidRPr="00352438" w:rsidRDefault="00900EF4" w:rsidP="00900EF4">
      <w:pPr>
        <w:pStyle w:val="a6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</w:p>
    <w:p w:rsidR="00900EF4" w:rsidRPr="00352438" w:rsidRDefault="00900EF4" w:rsidP="00900EF4">
      <w:pPr>
        <w:pStyle w:val="a4"/>
        <w:ind w:right="-1"/>
        <w:jc w:val="both"/>
        <w:rPr>
          <w:b/>
          <w:i/>
          <w:sz w:val="22"/>
          <w:szCs w:val="22"/>
        </w:rPr>
      </w:pPr>
      <w:r w:rsidRPr="00352438">
        <w:rPr>
          <w:i/>
          <w:sz w:val="22"/>
          <w:szCs w:val="22"/>
        </w:rPr>
        <w:t xml:space="preserve">27.01.2016 г.                                                     № 7                          </w:t>
      </w:r>
      <w:r w:rsidRPr="00352438">
        <w:rPr>
          <w:i/>
          <w:sz w:val="22"/>
          <w:szCs w:val="22"/>
        </w:rPr>
        <w:tab/>
        <w:t xml:space="preserve">          с. </w:t>
      </w:r>
      <w:proofErr w:type="spellStart"/>
      <w:r w:rsidRPr="00352438">
        <w:rPr>
          <w:i/>
          <w:sz w:val="22"/>
          <w:szCs w:val="22"/>
        </w:rPr>
        <w:t>Тургеневка</w:t>
      </w:r>
      <w:proofErr w:type="spellEnd"/>
      <w:r w:rsidRPr="00352438">
        <w:rPr>
          <w:i/>
          <w:sz w:val="22"/>
          <w:szCs w:val="22"/>
        </w:rPr>
        <w:tab/>
      </w:r>
      <w:r w:rsidRPr="00352438">
        <w:rPr>
          <w:i/>
          <w:sz w:val="22"/>
          <w:szCs w:val="22"/>
        </w:rPr>
        <w:tab/>
        <w:t xml:space="preserve">                       </w:t>
      </w:r>
      <w:r w:rsidRPr="00352438">
        <w:rPr>
          <w:i/>
          <w:sz w:val="22"/>
          <w:szCs w:val="22"/>
        </w:rPr>
        <w:tab/>
      </w:r>
      <w:r w:rsidRPr="00352438">
        <w:rPr>
          <w:i/>
          <w:sz w:val="22"/>
          <w:szCs w:val="22"/>
        </w:rPr>
        <w:tab/>
      </w:r>
      <w:r w:rsidRPr="00352438">
        <w:rPr>
          <w:i/>
          <w:sz w:val="22"/>
          <w:szCs w:val="22"/>
        </w:rPr>
        <w:tab/>
      </w:r>
      <w:r w:rsidRPr="00352438">
        <w:rPr>
          <w:i/>
          <w:sz w:val="22"/>
          <w:szCs w:val="22"/>
        </w:rPr>
        <w:tab/>
      </w:r>
      <w:r w:rsidRPr="00352438">
        <w:rPr>
          <w:i/>
          <w:sz w:val="22"/>
          <w:szCs w:val="22"/>
        </w:rPr>
        <w:tab/>
      </w:r>
      <w:r w:rsidRPr="00352438">
        <w:rPr>
          <w:i/>
          <w:sz w:val="22"/>
          <w:szCs w:val="22"/>
        </w:rPr>
        <w:tab/>
      </w:r>
      <w:r w:rsidRPr="00352438">
        <w:rPr>
          <w:i/>
          <w:sz w:val="22"/>
          <w:szCs w:val="22"/>
        </w:rPr>
        <w:tab/>
      </w:r>
    </w:p>
    <w:p w:rsidR="00900EF4" w:rsidRPr="00352438" w:rsidRDefault="00900EF4" w:rsidP="00900EF4">
      <w:pPr>
        <w:pStyle w:val="a4"/>
        <w:ind w:right="3401"/>
        <w:rPr>
          <w:i/>
          <w:sz w:val="22"/>
          <w:szCs w:val="22"/>
        </w:rPr>
      </w:pPr>
      <w:r w:rsidRPr="00352438">
        <w:rPr>
          <w:i/>
          <w:sz w:val="22"/>
          <w:szCs w:val="22"/>
        </w:rPr>
        <w:t>О представлении лицами, замещающими муниципальные должности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900EF4" w:rsidRPr="00352438" w:rsidRDefault="00900EF4" w:rsidP="00900EF4">
      <w:pPr>
        <w:autoSpaceDE w:val="0"/>
        <w:autoSpaceDN w:val="0"/>
        <w:adjustRightInd w:val="0"/>
        <w:ind w:right="3968" w:firstLine="851"/>
        <w:jc w:val="both"/>
        <w:rPr>
          <w:i/>
          <w:sz w:val="22"/>
          <w:szCs w:val="22"/>
          <w:lang w:val="x-none"/>
        </w:rPr>
      </w:pPr>
    </w:p>
    <w:p w:rsidR="00900EF4" w:rsidRPr="00352438" w:rsidRDefault="00900EF4" w:rsidP="00900EF4">
      <w:pPr>
        <w:autoSpaceDE w:val="0"/>
        <w:autoSpaceDN w:val="0"/>
        <w:adjustRightInd w:val="0"/>
        <w:ind w:firstLine="851"/>
        <w:jc w:val="both"/>
        <w:rPr>
          <w:i/>
        </w:rPr>
      </w:pPr>
      <w:proofErr w:type="gramStart"/>
      <w:r w:rsidRPr="00352438">
        <w:rPr>
          <w:i/>
        </w:rPr>
        <w:t>В соответствии с Федеральными законами от 25 декабря 2008 г. № 273-ФЗ «О противодействии коррупции», от 03 декабря 2012 г. № 230-ФЗ «О контроле за соответствием расходов лиц, замещающих государственные должности, и иных лиц их доходам», от 06 октября 2003 г. № 131-ФЗ «Об общих принципах организации органов местного самоуправления в Российской Федерации», Уставом муниципального образования «</w:t>
      </w:r>
      <w:proofErr w:type="spellStart"/>
      <w:r w:rsidRPr="00352438">
        <w:rPr>
          <w:i/>
        </w:rPr>
        <w:t>Тургеневка</w:t>
      </w:r>
      <w:proofErr w:type="spellEnd"/>
      <w:r w:rsidRPr="00352438">
        <w:rPr>
          <w:i/>
        </w:rPr>
        <w:t>»,</w:t>
      </w:r>
      <w:proofErr w:type="gramEnd"/>
    </w:p>
    <w:p w:rsidR="00900EF4" w:rsidRPr="00352438" w:rsidRDefault="00900EF4" w:rsidP="00900EF4">
      <w:pPr>
        <w:autoSpaceDE w:val="0"/>
        <w:autoSpaceDN w:val="0"/>
        <w:adjustRightInd w:val="0"/>
        <w:jc w:val="center"/>
        <w:rPr>
          <w:i/>
        </w:rPr>
      </w:pPr>
    </w:p>
    <w:p w:rsidR="00900EF4" w:rsidRPr="00352438" w:rsidRDefault="00900EF4" w:rsidP="00900EF4">
      <w:pPr>
        <w:autoSpaceDE w:val="0"/>
        <w:autoSpaceDN w:val="0"/>
        <w:adjustRightInd w:val="0"/>
        <w:jc w:val="center"/>
        <w:rPr>
          <w:i/>
        </w:rPr>
      </w:pPr>
      <w:r w:rsidRPr="00352438">
        <w:rPr>
          <w:i/>
        </w:rPr>
        <w:t>ПОСТАНОВЛЯЕТ</w:t>
      </w:r>
    </w:p>
    <w:p w:rsidR="00900EF4" w:rsidRPr="00352438" w:rsidRDefault="00900EF4" w:rsidP="00900EF4">
      <w:pPr>
        <w:autoSpaceDE w:val="0"/>
        <w:autoSpaceDN w:val="0"/>
        <w:adjustRightInd w:val="0"/>
        <w:ind w:firstLine="851"/>
        <w:jc w:val="both"/>
        <w:rPr>
          <w:i/>
        </w:rPr>
      </w:pPr>
    </w:p>
    <w:p w:rsidR="00900EF4" w:rsidRPr="00352438" w:rsidRDefault="00900EF4" w:rsidP="00900EF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</w:rPr>
      </w:pPr>
      <w:r w:rsidRPr="00352438">
        <w:rPr>
          <w:i/>
        </w:rPr>
        <w:t>Утвердить прилагаемое Положение</w:t>
      </w:r>
      <w:r w:rsidRPr="00352438">
        <w:rPr>
          <w:b/>
          <w:i/>
        </w:rPr>
        <w:t xml:space="preserve"> </w:t>
      </w:r>
      <w:r w:rsidRPr="00352438">
        <w:rPr>
          <w:i/>
        </w:rPr>
        <w:t>о</w:t>
      </w:r>
      <w:r w:rsidRPr="00352438">
        <w:rPr>
          <w:b/>
          <w:i/>
        </w:rPr>
        <w:t xml:space="preserve"> </w:t>
      </w:r>
      <w:r w:rsidRPr="00352438">
        <w:rPr>
          <w:i/>
        </w:rPr>
        <w:t>представлении лицами, замещающими муниципальные должности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900EF4" w:rsidRPr="00352438" w:rsidRDefault="00900EF4" w:rsidP="00900EF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</w:rPr>
      </w:pPr>
      <w:r w:rsidRPr="00352438">
        <w:rPr>
          <w:i/>
        </w:rPr>
        <w:t>Отменить постановление № 2 от 12.01.2016 года.</w:t>
      </w:r>
    </w:p>
    <w:p w:rsidR="00900EF4" w:rsidRPr="00352438" w:rsidRDefault="00900EF4" w:rsidP="00900EF4">
      <w:pPr>
        <w:autoSpaceDE w:val="0"/>
        <w:autoSpaceDN w:val="0"/>
        <w:adjustRightInd w:val="0"/>
        <w:ind w:firstLine="851"/>
        <w:jc w:val="both"/>
        <w:rPr>
          <w:i/>
        </w:rPr>
      </w:pPr>
      <w:r w:rsidRPr="00352438">
        <w:rPr>
          <w:i/>
        </w:rPr>
        <w:t>3. Опубликовать настоящее постановление в газете «Вестник МО «</w:t>
      </w:r>
      <w:proofErr w:type="spellStart"/>
      <w:r w:rsidRPr="00352438">
        <w:rPr>
          <w:i/>
        </w:rPr>
        <w:t>Тургеневка</w:t>
      </w:r>
      <w:proofErr w:type="spellEnd"/>
      <w:r w:rsidRPr="00352438">
        <w:rPr>
          <w:i/>
        </w:rPr>
        <w:t>», разместить на сайте муниципального образования «</w:t>
      </w:r>
      <w:proofErr w:type="spellStart"/>
      <w:r w:rsidRPr="00352438">
        <w:rPr>
          <w:i/>
        </w:rPr>
        <w:t>Баяндаевский</w:t>
      </w:r>
      <w:proofErr w:type="spellEnd"/>
      <w:r w:rsidRPr="00352438">
        <w:rPr>
          <w:i/>
        </w:rPr>
        <w:t xml:space="preserve"> район» в соответствующей вкладке поселения района.   </w:t>
      </w:r>
    </w:p>
    <w:p w:rsidR="00900EF4" w:rsidRPr="00352438" w:rsidRDefault="00900EF4" w:rsidP="00900EF4">
      <w:pPr>
        <w:autoSpaceDE w:val="0"/>
        <w:autoSpaceDN w:val="0"/>
        <w:adjustRightInd w:val="0"/>
        <w:ind w:firstLine="851"/>
        <w:jc w:val="both"/>
        <w:rPr>
          <w:i/>
        </w:rPr>
      </w:pPr>
      <w:r w:rsidRPr="00352438">
        <w:rPr>
          <w:i/>
        </w:rPr>
        <w:t xml:space="preserve">4. </w:t>
      </w:r>
      <w:proofErr w:type="gramStart"/>
      <w:r w:rsidRPr="00352438">
        <w:rPr>
          <w:i/>
        </w:rPr>
        <w:t>Контроль за</w:t>
      </w:r>
      <w:proofErr w:type="gramEnd"/>
      <w:r w:rsidRPr="00352438">
        <w:rPr>
          <w:i/>
        </w:rPr>
        <w:t xml:space="preserve"> исполнением настоящего постановления оставляю за собой. </w:t>
      </w:r>
    </w:p>
    <w:p w:rsidR="00900EF4" w:rsidRPr="00352438" w:rsidRDefault="00900EF4" w:rsidP="00900EF4">
      <w:pPr>
        <w:autoSpaceDE w:val="0"/>
        <w:autoSpaceDN w:val="0"/>
        <w:adjustRightInd w:val="0"/>
        <w:ind w:firstLine="851"/>
        <w:jc w:val="both"/>
        <w:rPr>
          <w:i/>
        </w:rPr>
      </w:pPr>
    </w:p>
    <w:p w:rsidR="00900EF4" w:rsidRPr="00352438" w:rsidRDefault="00900EF4" w:rsidP="00900EF4">
      <w:pPr>
        <w:autoSpaceDE w:val="0"/>
        <w:autoSpaceDN w:val="0"/>
        <w:adjustRightInd w:val="0"/>
        <w:jc w:val="both"/>
        <w:rPr>
          <w:i/>
        </w:rPr>
      </w:pPr>
    </w:p>
    <w:p w:rsidR="00900EF4" w:rsidRPr="00352438" w:rsidRDefault="00900EF4" w:rsidP="00900EF4">
      <w:pPr>
        <w:autoSpaceDE w:val="0"/>
        <w:autoSpaceDN w:val="0"/>
        <w:adjustRightInd w:val="0"/>
        <w:jc w:val="both"/>
        <w:rPr>
          <w:i/>
        </w:rPr>
      </w:pPr>
      <w:r w:rsidRPr="00352438">
        <w:rPr>
          <w:i/>
        </w:rPr>
        <w:t>Глава муниципального образования «</w:t>
      </w:r>
      <w:proofErr w:type="spellStart"/>
      <w:r w:rsidRPr="00352438">
        <w:rPr>
          <w:i/>
        </w:rPr>
        <w:t>Тургеневка</w:t>
      </w:r>
      <w:proofErr w:type="spellEnd"/>
      <w:r w:rsidRPr="00352438">
        <w:rPr>
          <w:i/>
        </w:rPr>
        <w:t>»                                                     С.В. Недосекина</w:t>
      </w:r>
    </w:p>
    <w:p w:rsidR="00900EF4" w:rsidRPr="00352438" w:rsidRDefault="00900EF4" w:rsidP="00900EF4">
      <w:pPr>
        <w:autoSpaceDE w:val="0"/>
        <w:autoSpaceDN w:val="0"/>
        <w:adjustRightInd w:val="0"/>
        <w:jc w:val="both"/>
        <w:rPr>
          <w:i/>
        </w:rPr>
      </w:pPr>
    </w:p>
    <w:p w:rsidR="00900EF4" w:rsidRPr="00352438" w:rsidRDefault="00900EF4" w:rsidP="00900EF4">
      <w:pPr>
        <w:autoSpaceDE w:val="0"/>
        <w:autoSpaceDN w:val="0"/>
        <w:adjustRightInd w:val="0"/>
        <w:jc w:val="both"/>
        <w:rPr>
          <w:i/>
        </w:rPr>
      </w:pPr>
    </w:p>
    <w:p w:rsidR="00900EF4" w:rsidRPr="00352438" w:rsidRDefault="00900EF4" w:rsidP="00900EF4">
      <w:pPr>
        <w:autoSpaceDE w:val="0"/>
        <w:autoSpaceDN w:val="0"/>
        <w:adjustRightInd w:val="0"/>
        <w:jc w:val="both"/>
        <w:rPr>
          <w:i/>
        </w:rPr>
      </w:pPr>
    </w:p>
    <w:p w:rsidR="00900EF4" w:rsidRPr="00352438" w:rsidRDefault="00900EF4" w:rsidP="00900EF4">
      <w:pPr>
        <w:autoSpaceDE w:val="0"/>
        <w:autoSpaceDN w:val="0"/>
        <w:adjustRightInd w:val="0"/>
        <w:ind w:left="5387"/>
        <w:jc w:val="both"/>
        <w:rPr>
          <w:i/>
          <w:sz w:val="22"/>
          <w:szCs w:val="22"/>
        </w:rPr>
      </w:pPr>
    </w:p>
    <w:p w:rsidR="00900EF4" w:rsidRPr="00352438" w:rsidRDefault="00900EF4" w:rsidP="00900EF4">
      <w:pPr>
        <w:autoSpaceDE w:val="0"/>
        <w:autoSpaceDN w:val="0"/>
        <w:adjustRightInd w:val="0"/>
        <w:ind w:left="5387"/>
        <w:jc w:val="right"/>
        <w:rPr>
          <w:i/>
          <w:sz w:val="22"/>
          <w:szCs w:val="22"/>
        </w:rPr>
      </w:pPr>
      <w:r w:rsidRPr="00352438">
        <w:rPr>
          <w:i/>
          <w:sz w:val="22"/>
          <w:szCs w:val="22"/>
        </w:rPr>
        <w:t>Приложение № 1</w:t>
      </w:r>
      <w:r w:rsidRPr="00352438">
        <w:rPr>
          <w:rStyle w:val="apple-converted-space"/>
          <w:i/>
          <w:sz w:val="22"/>
          <w:szCs w:val="22"/>
        </w:rPr>
        <w:t> </w:t>
      </w:r>
      <w:r w:rsidRPr="00352438">
        <w:rPr>
          <w:i/>
          <w:sz w:val="22"/>
          <w:szCs w:val="22"/>
        </w:rPr>
        <w:br/>
        <w:t>к Постановлению Главы администрации</w:t>
      </w:r>
      <w:r w:rsidRPr="00352438">
        <w:rPr>
          <w:rStyle w:val="apple-converted-space"/>
          <w:i/>
          <w:sz w:val="22"/>
          <w:szCs w:val="22"/>
        </w:rPr>
        <w:t> </w:t>
      </w:r>
      <w:r w:rsidRPr="00352438">
        <w:rPr>
          <w:i/>
          <w:sz w:val="22"/>
          <w:szCs w:val="22"/>
        </w:rPr>
        <w:br/>
        <w:t>муниципального образования «</w:t>
      </w:r>
      <w:proofErr w:type="spellStart"/>
      <w:r w:rsidRPr="00352438">
        <w:rPr>
          <w:i/>
          <w:sz w:val="22"/>
          <w:szCs w:val="22"/>
        </w:rPr>
        <w:t>Тургеневка</w:t>
      </w:r>
      <w:proofErr w:type="spellEnd"/>
      <w:r w:rsidRPr="00352438">
        <w:rPr>
          <w:i/>
          <w:sz w:val="22"/>
          <w:szCs w:val="22"/>
        </w:rPr>
        <w:t>»</w:t>
      </w:r>
      <w:r w:rsidRPr="00352438">
        <w:rPr>
          <w:i/>
          <w:sz w:val="22"/>
          <w:szCs w:val="22"/>
        </w:rPr>
        <w:br/>
        <w:t>от  27.01.2016 г. №  2</w:t>
      </w:r>
    </w:p>
    <w:p w:rsidR="00900EF4" w:rsidRPr="00352438" w:rsidRDefault="00900EF4" w:rsidP="00900EF4">
      <w:pPr>
        <w:autoSpaceDE w:val="0"/>
        <w:autoSpaceDN w:val="0"/>
        <w:adjustRightInd w:val="0"/>
        <w:jc w:val="right"/>
        <w:rPr>
          <w:i/>
        </w:rPr>
      </w:pPr>
    </w:p>
    <w:p w:rsidR="00900EF4" w:rsidRPr="00352438" w:rsidRDefault="00900EF4" w:rsidP="00900EF4">
      <w:pPr>
        <w:autoSpaceDE w:val="0"/>
        <w:autoSpaceDN w:val="0"/>
        <w:adjustRightInd w:val="0"/>
        <w:jc w:val="center"/>
        <w:rPr>
          <w:i/>
        </w:rPr>
      </w:pPr>
      <w:r w:rsidRPr="00352438">
        <w:rPr>
          <w:i/>
        </w:rPr>
        <w:t xml:space="preserve">Положение </w:t>
      </w:r>
    </w:p>
    <w:p w:rsidR="00900EF4" w:rsidRPr="00352438" w:rsidRDefault="00900EF4" w:rsidP="00900EF4">
      <w:pPr>
        <w:autoSpaceDE w:val="0"/>
        <w:autoSpaceDN w:val="0"/>
        <w:adjustRightInd w:val="0"/>
        <w:jc w:val="center"/>
        <w:rPr>
          <w:b/>
          <w:i/>
        </w:rPr>
      </w:pPr>
      <w:r w:rsidRPr="00352438">
        <w:rPr>
          <w:i/>
        </w:rPr>
        <w:t>о представлении лицами, замещающими муниципальные должности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(далее - Положение)</w:t>
      </w:r>
    </w:p>
    <w:p w:rsidR="00900EF4" w:rsidRPr="00352438" w:rsidRDefault="00900EF4" w:rsidP="00900EF4">
      <w:pPr>
        <w:autoSpaceDE w:val="0"/>
        <w:autoSpaceDN w:val="0"/>
        <w:adjustRightInd w:val="0"/>
        <w:jc w:val="center"/>
        <w:rPr>
          <w:i/>
        </w:rPr>
      </w:pPr>
    </w:p>
    <w:p w:rsidR="00900EF4" w:rsidRPr="00352438" w:rsidRDefault="00900EF4" w:rsidP="00900EF4">
      <w:pPr>
        <w:pStyle w:val="a4"/>
        <w:ind w:right="-31" w:firstLine="708"/>
        <w:jc w:val="both"/>
        <w:rPr>
          <w:i/>
        </w:rPr>
      </w:pPr>
      <w:r w:rsidRPr="00352438">
        <w:rPr>
          <w:i/>
        </w:rPr>
        <w:t xml:space="preserve">1. Настоящим Положением определяется порядок представления лицами, замещающими муниципальные должности сведений о своих доходах, расходах, об </w:t>
      </w:r>
      <w:r w:rsidRPr="00352438">
        <w:rPr>
          <w:i/>
        </w:rPr>
        <w:lastRenderedPageBreak/>
        <w:t>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(супругов) и несовершеннолетних детей (далее - сведения о доходах, об имуществе и обязательствах имущественного характера).</w:t>
      </w:r>
    </w:p>
    <w:p w:rsidR="00900EF4" w:rsidRPr="00352438" w:rsidRDefault="00900EF4" w:rsidP="00900EF4">
      <w:pPr>
        <w:autoSpaceDE w:val="0"/>
        <w:autoSpaceDN w:val="0"/>
        <w:adjustRightInd w:val="0"/>
        <w:ind w:firstLine="540"/>
        <w:jc w:val="both"/>
        <w:rPr>
          <w:i/>
          <w:sz w:val="22"/>
          <w:szCs w:val="22"/>
        </w:rPr>
      </w:pPr>
      <w:r w:rsidRPr="00352438">
        <w:rPr>
          <w:i/>
        </w:rPr>
        <w:t xml:space="preserve">2. </w:t>
      </w:r>
      <w:proofErr w:type="gramStart"/>
      <w:r w:rsidRPr="00352438">
        <w:rPr>
          <w:i/>
          <w:color w:val="000000"/>
          <w:shd w:val="clear" w:color="auto" w:fill="FFFFFF"/>
        </w:rPr>
        <w:t>Сведения о доходах, расходах, об имуществе и обязательствах имущественного характера представляются лицами, замещающими (занимающими) муниципальные должности МО «</w:t>
      </w:r>
      <w:proofErr w:type="spellStart"/>
      <w:r w:rsidRPr="00352438">
        <w:rPr>
          <w:i/>
          <w:color w:val="000000"/>
          <w:shd w:val="clear" w:color="auto" w:fill="FFFFFF"/>
        </w:rPr>
        <w:t>Тургеневка</w:t>
      </w:r>
      <w:proofErr w:type="spellEnd"/>
      <w:r w:rsidRPr="00352438">
        <w:rPr>
          <w:i/>
          <w:color w:val="000000"/>
          <w:shd w:val="clear" w:color="auto" w:fill="FFFFFF"/>
        </w:rPr>
        <w:t>», ежегодно, не позднее 30 апреля года, следующего за отчетным, по форме справки, утвержденной</w:t>
      </w:r>
      <w:r w:rsidRPr="00352438">
        <w:rPr>
          <w:rStyle w:val="apple-converted-space"/>
          <w:i/>
          <w:color w:val="000000"/>
          <w:shd w:val="clear" w:color="auto" w:fill="FFFFFF"/>
        </w:rPr>
        <w:t> </w:t>
      </w:r>
      <w:r w:rsidRPr="00352438">
        <w:rPr>
          <w:i/>
          <w:color w:val="0000FF"/>
        </w:rPr>
        <w:t>Указом</w:t>
      </w:r>
      <w:r w:rsidRPr="00352438">
        <w:rPr>
          <w:rStyle w:val="apple-converted-space"/>
          <w:i/>
          <w:color w:val="000000"/>
          <w:shd w:val="clear" w:color="auto" w:fill="FFFFFF"/>
        </w:rPr>
        <w:t> </w:t>
      </w:r>
      <w:r w:rsidRPr="00352438">
        <w:rPr>
          <w:i/>
          <w:color w:val="000000"/>
          <w:shd w:val="clear" w:color="auto" w:fill="FFFFFF"/>
        </w:rPr>
        <w:t>Президента Российской Федерации от 23.06.2014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proofErr w:type="gramEnd"/>
      <w:r w:rsidRPr="00352438">
        <w:rPr>
          <w:i/>
          <w:color w:val="000000"/>
          <w:shd w:val="clear" w:color="auto" w:fill="FFFFFF"/>
        </w:rPr>
        <w:t>".</w:t>
      </w:r>
    </w:p>
    <w:p w:rsidR="00900EF4" w:rsidRPr="00352438" w:rsidRDefault="00900EF4" w:rsidP="00900EF4">
      <w:pPr>
        <w:autoSpaceDE w:val="0"/>
        <w:autoSpaceDN w:val="0"/>
        <w:adjustRightInd w:val="0"/>
        <w:ind w:firstLine="540"/>
        <w:jc w:val="both"/>
        <w:rPr>
          <w:i/>
        </w:rPr>
      </w:pPr>
      <w:r w:rsidRPr="00352438">
        <w:rPr>
          <w:i/>
        </w:rPr>
        <w:t>3. Лицо, замещающее муниципальную должность, представляет ежегодно:</w:t>
      </w:r>
    </w:p>
    <w:p w:rsidR="00900EF4" w:rsidRPr="00352438" w:rsidRDefault="00900EF4" w:rsidP="00900EF4">
      <w:pPr>
        <w:autoSpaceDE w:val="0"/>
        <w:autoSpaceDN w:val="0"/>
        <w:adjustRightInd w:val="0"/>
        <w:ind w:firstLine="540"/>
        <w:jc w:val="both"/>
        <w:rPr>
          <w:i/>
        </w:rPr>
      </w:pPr>
      <w:proofErr w:type="gramStart"/>
      <w:r w:rsidRPr="00352438">
        <w:rPr>
          <w:i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 расходах (совершённых за отчётный период, по каждой сделке, если сумма сделки превышает общий доход и его супруги (супруга) за три последних года, предшествующих совершению сделки, и об источниках получения средств, за</w:t>
      </w:r>
      <w:proofErr w:type="gramEnd"/>
      <w:r w:rsidRPr="00352438">
        <w:rPr>
          <w:i/>
        </w:rPr>
        <w:t xml:space="preserve"> </w:t>
      </w:r>
      <w:proofErr w:type="gramStart"/>
      <w:r w:rsidRPr="00352438">
        <w:rPr>
          <w:i/>
        </w:rPr>
        <w:t>счёт</w:t>
      </w:r>
      <w:proofErr w:type="gramEnd"/>
      <w:r w:rsidRPr="00352438">
        <w:rPr>
          <w:i/>
        </w:rPr>
        <w:t xml:space="preserve"> которых совершена сделка)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00EF4" w:rsidRPr="00352438" w:rsidRDefault="00900EF4" w:rsidP="00900EF4">
      <w:pPr>
        <w:autoSpaceDE w:val="0"/>
        <w:autoSpaceDN w:val="0"/>
        <w:adjustRightInd w:val="0"/>
        <w:ind w:firstLine="540"/>
        <w:jc w:val="both"/>
        <w:rPr>
          <w:i/>
        </w:rPr>
      </w:pPr>
      <w:proofErr w:type="gramStart"/>
      <w:r w:rsidRPr="00352438">
        <w:rPr>
          <w:i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 расходах (совершённых за отчётный период, по каждой сделке, если сумма сделки превышает общий доход лица, поступающего на должность руководителя муниципального учреждения и его супруги (супруга) за три</w:t>
      </w:r>
      <w:proofErr w:type="gramEnd"/>
      <w:r w:rsidRPr="00352438">
        <w:rPr>
          <w:i/>
        </w:rPr>
        <w:t xml:space="preserve"> </w:t>
      </w:r>
      <w:proofErr w:type="gramStart"/>
      <w:r w:rsidRPr="00352438">
        <w:rPr>
          <w:i/>
        </w:rPr>
        <w:t>последних года,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900EF4" w:rsidRPr="00352438" w:rsidRDefault="00900EF4" w:rsidP="00900EF4">
      <w:pPr>
        <w:autoSpaceDE w:val="0"/>
        <w:autoSpaceDN w:val="0"/>
        <w:adjustRightInd w:val="0"/>
        <w:ind w:firstLine="540"/>
        <w:jc w:val="both"/>
        <w:rPr>
          <w:i/>
        </w:rPr>
      </w:pPr>
      <w:r w:rsidRPr="00352438">
        <w:rPr>
          <w:i/>
        </w:rPr>
        <w:t>4. Сведения о доходах, расходах, об имуществе и обязательствах имущественного характера представляются в Администрацию поселения.</w:t>
      </w:r>
    </w:p>
    <w:p w:rsidR="00900EF4" w:rsidRPr="00352438" w:rsidRDefault="00900EF4" w:rsidP="00900EF4">
      <w:pPr>
        <w:autoSpaceDE w:val="0"/>
        <w:autoSpaceDN w:val="0"/>
        <w:adjustRightInd w:val="0"/>
        <w:ind w:firstLine="539"/>
        <w:jc w:val="both"/>
        <w:rPr>
          <w:i/>
        </w:rPr>
      </w:pPr>
      <w:r w:rsidRPr="00352438">
        <w:rPr>
          <w:i/>
        </w:rPr>
        <w:t>5. В случае если лицо, замещающее муниципальную должность, обнаружил,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900EF4" w:rsidRPr="00352438" w:rsidRDefault="00900EF4" w:rsidP="00900EF4">
      <w:pPr>
        <w:autoSpaceDE w:val="0"/>
        <w:autoSpaceDN w:val="0"/>
        <w:adjustRightInd w:val="0"/>
        <w:ind w:firstLine="540"/>
        <w:jc w:val="both"/>
        <w:rPr>
          <w:i/>
        </w:rPr>
      </w:pPr>
      <w:r w:rsidRPr="00352438">
        <w:rPr>
          <w:i/>
        </w:rPr>
        <w:t>Лицо, замещающее муниципальную должность,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900EF4" w:rsidRPr="00352438" w:rsidRDefault="00900EF4" w:rsidP="00900EF4">
      <w:pPr>
        <w:autoSpaceDE w:val="0"/>
        <w:autoSpaceDN w:val="0"/>
        <w:adjustRightInd w:val="0"/>
        <w:ind w:firstLine="540"/>
        <w:jc w:val="both"/>
        <w:rPr>
          <w:i/>
        </w:rPr>
      </w:pPr>
      <w:r w:rsidRPr="00352438">
        <w:rPr>
          <w:i/>
        </w:rPr>
        <w:t>6. В случае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комиссии по рассмотрению вопросов урегулирования конфликта интересов в отношении лиц, замещающих муниципальные должности в органах местного самоуправления сельского поселения.</w:t>
      </w:r>
    </w:p>
    <w:p w:rsidR="00900EF4" w:rsidRPr="00352438" w:rsidRDefault="00900EF4" w:rsidP="00900EF4">
      <w:pPr>
        <w:autoSpaceDE w:val="0"/>
        <w:autoSpaceDN w:val="0"/>
        <w:adjustRightInd w:val="0"/>
        <w:ind w:firstLine="540"/>
        <w:jc w:val="both"/>
        <w:rPr>
          <w:i/>
        </w:rPr>
      </w:pPr>
      <w:r w:rsidRPr="00352438">
        <w:rPr>
          <w:i/>
        </w:rPr>
        <w:t xml:space="preserve">7.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муниципальную должность, осуществляется в соответствии с муниципальным правовым актом поселения, устанавливающий порядок проверки достоверности и полноты сведений, представляемых </w:t>
      </w:r>
      <w:proofErr w:type="gramStart"/>
      <w:r w:rsidRPr="00352438">
        <w:rPr>
          <w:i/>
        </w:rPr>
        <w:t>лицами</w:t>
      </w:r>
      <w:proofErr w:type="gramEnd"/>
      <w:r w:rsidRPr="00352438">
        <w:rPr>
          <w:i/>
        </w:rPr>
        <w:t xml:space="preserve"> замещающими муниципальные должности в поселении.</w:t>
      </w:r>
    </w:p>
    <w:p w:rsidR="00900EF4" w:rsidRPr="00352438" w:rsidRDefault="00900EF4" w:rsidP="00900EF4">
      <w:pPr>
        <w:autoSpaceDE w:val="0"/>
        <w:autoSpaceDN w:val="0"/>
        <w:adjustRightInd w:val="0"/>
        <w:ind w:firstLine="540"/>
        <w:jc w:val="both"/>
        <w:rPr>
          <w:i/>
        </w:rPr>
      </w:pPr>
      <w:r w:rsidRPr="00352438">
        <w:rPr>
          <w:i/>
        </w:rPr>
        <w:t xml:space="preserve">8. Сведения о доходах, расходах, об имуществе и обязательствах имущественного характера, представляемые в соответствии с настоящим Положением лицами, </w:t>
      </w:r>
      <w:r w:rsidRPr="00352438">
        <w:rPr>
          <w:i/>
        </w:rPr>
        <w:lastRenderedPageBreak/>
        <w:t xml:space="preserve">замещающими муниципальные должности, являются </w:t>
      </w:r>
      <w:hyperlink r:id="rId6" w:history="1">
        <w:r w:rsidRPr="00900EF4">
          <w:rPr>
            <w:rStyle w:val="a3"/>
            <w:i/>
            <w:lang w:val="ru-RU"/>
          </w:rPr>
          <w:t>сведениями</w:t>
        </w:r>
      </w:hyperlink>
      <w:r w:rsidRPr="00352438">
        <w:rPr>
          <w:i/>
        </w:rPr>
        <w:t xml:space="preserve"> конфиденциального характера, если федеральным законом они не отнесены к сведениям, составляющим государственную тайну.</w:t>
      </w:r>
    </w:p>
    <w:p w:rsidR="00900EF4" w:rsidRPr="00352438" w:rsidRDefault="00900EF4" w:rsidP="00900EF4">
      <w:pPr>
        <w:ind w:firstLine="720"/>
        <w:jc w:val="both"/>
        <w:rPr>
          <w:i/>
        </w:rPr>
      </w:pPr>
      <w:r w:rsidRPr="00352438">
        <w:rPr>
          <w:i/>
        </w:rPr>
        <w:t>9.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законодательством, несут ответственность в соответствии с законодательством Российской Федерации.</w:t>
      </w:r>
    </w:p>
    <w:p w:rsidR="00900EF4" w:rsidRPr="00352438" w:rsidRDefault="00900EF4" w:rsidP="00900EF4">
      <w:pPr>
        <w:autoSpaceDE w:val="0"/>
        <w:autoSpaceDN w:val="0"/>
        <w:adjustRightInd w:val="0"/>
        <w:ind w:firstLine="540"/>
        <w:jc w:val="both"/>
        <w:rPr>
          <w:i/>
        </w:rPr>
      </w:pPr>
      <w:r w:rsidRPr="00352438">
        <w:rPr>
          <w:i/>
        </w:rPr>
        <w:t xml:space="preserve">10. </w:t>
      </w:r>
      <w:proofErr w:type="gramStart"/>
      <w:r w:rsidRPr="00352438">
        <w:rPr>
          <w:i/>
        </w:rPr>
        <w:t>Сведения о доходах, расходах,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должность, при наделении полномочиями по должности (назначении, избрании на должность), а также представляемые им ежегодно, и информация о результатах проверки достоверности и полноты этих сведений приобщаются к личному делу лица, замещающего муниципальную должность.</w:t>
      </w:r>
      <w:proofErr w:type="gramEnd"/>
    </w:p>
    <w:p w:rsidR="00900EF4" w:rsidRPr="00352438" w:rsidRDefault="00900EF4" w:rsidP="00900EF4">
      <w:pPr>
        <w:autoSpaceDE w:val="0"/>
        <w:autoSpaceDN w:val="0"/>
        <w:adjustRightInd w:val="0"/>
        <w:ind w:firstLine="540"/>
        <w:jc w:val="both"/>
        <w:rPr>
          <w:i/>
        </w:rPr>
      </w:pPr>
      <w:r w:rsidRPr="00352438">
        <w:rPr>
          <w:i/>
        </w:rPr>
        <w:t xml:space="preserve">11. </w:t>
      </w:r>
      <w:r w:rsidRPr="00352438">
        <w:rPr>
          <w:i/>
          <w:color w:val="000000"/>
          <w:shd w:val="clear" w:color="auto" w:fill="FFFFFF"/>
        </w:rPr>
        <w:t>Непредставление или представление заведомо ложных сведений о доходах, расходах, об имуществе и обязательствах имущественного характера является правонарушением. Лицо, замещающее муниципальную должность, несет ответственность в соответствии с законодательством Российской Федерации вплоть до увольнения (освобождение от должности) лица в связи с утратой доверия.</w:t>
      </w:r>
    </w:p>
    <w:p w:rsidR="00E4206A" w:rsidRDefault="00900EF4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6173"/>
    <w:multiLevelType w:val="hybridMultilevel"/>
    <w:tmpl w:val="0082EE3A"/>
    <w:lvl w:ilvl="0" w:tplc="339A007C">
      <w:start w:val="1"/>
      <w:numFmt w:val="decimal"/>
      <w:lvlText w:val="%1."/>
      <w:lvlJc w:val="left"/>
      <w:pPr>
        <w:ind w:left="2081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F4"/>
    <w:rsid w:val="005418C5"/>
    <w:rsid w:val="00900EF4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00EF4"/>
    <w:rPr>
      <w:rFonts w:ascii="Verdana" w:hAnsi="Verdana" w:cs="Verdana"/>
      <w:color w:val="0000FF"/>
      <w:u w:val="single"/>
      <w:lang w:val="en-US" w:eastAsia="en-US"/>
    </w:rPr>
  </w:style>
  <w:style w:type="paragraph" w:styleId="a4">
    <w:name w:val="Body Text"/>
    <w:basedOn w:val="a"/>
    <w:link w:val="a5"/>
    <w:rsid w:val="00900EF4"/>
    <w:pPr>
      <w:spacing w:after="120"/>
    </w:pPr>
  </w:style>
  <w:style w:type="character" w:customStyle="1" w:styleId="a5">
    <w:name w:val="Основной текст Знак"/>
    <w:basedOn w:val="a0"/>
    <w:link w:val="a4"/>
    <w:rsid w:val="00900EF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00EF4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900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00EF4"/>
    <w:rPr>
      <w:rFonts w:ascii="Verdana" w:hAnsi="Verdana" w:cs="Verdana"/>
      <w:color w:val="0000FF"/>
      <w:u w:val="single"/>
      <w:lang w:val="en-US" w:eastAsia="en-US"/>
    </w:rPr>
  </w:style>
  <w:style w:type="paragraph" w:styleId="a4">
    <w:name w:val="Body Text"/>
    <w:basedOn w:val="a"/>
    <w:link w:val="a5"/>
    <w:rsid w:val="00900EF4"/>
    <w:pPr>
      <w:spacing w:after="120"/>
    </w:pPr>
  </w:style>
  <w:style w:type="character" w:customStyle="1" w:styleId="a5">
    <w:name w:val="Основной текст Знак"/>
    <w:basedOn w:val="a0"/>
    <w:link w:val="a4"/>
    <w:rsid w:val="00900EF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00EF4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900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49F471AB4629329CCB8B5BA4ED11FDB67622850DA3B8F61CABAF9518B38EC3E8D5A9A8516ACCCDz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2016-04-26T02:04:00Z</dcterms:created>
  <dcterms:modified xsi:type="dcterms:W3CDTF">2016-04-26T02:04:00Z</dcterms:modified>
</cp:coreProperties>
</file>