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FD7" w:rsidRPr="00881FD7" w:rsidRDefault="00881FD7" w:rsidP="00881FD7">
      <w:pPr>
        <w:ind w:left="-426" w:firstLine="426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 xml:space="preserve">20.10.2017 </w:t>
      </w:r>
      <w:r w:rsidRPr="00881FD7">
        <w:rPr>
          <w:rFonts w:ascii="Arial" w:eastAsia="Times New Roman" w:hAnsi="Arial" w:cs="Arial"/>
          <w:b/>
          <w:bCs/>
          <w:sz w:val="32"/>
          <w:szCs w:val="32"/>
        </w:rPr>
        <w:t>г. №</w:t>
      </w:r>
      <w:r>
        <w:rPr>
          <w:rFonts w:ascii="Arial" w:eastAsia="Times New Roman" w:hAnsi="Arial" w:cs="Arial"/>
          <w:b/>
          <w:bCs/>
          <w:sz w:val="32"/>
          <w:szCs w:val="32"/>
        </w:rPr>
        <w:t>7</w:t>
      </w:r>
    </w:p>
    <w:p w:rsidR="00881FD7" w:rsidRPr="00881FD7" w:rsidRDefault="00881FD7" w:rsidP="00881FD7">
      <w:pPr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881FD7">
        <w:rPr>
          <w:rFonts w:ascii="Arial" w:eastAsia="Times New Roman" w:hAnsi="Arial" w:cs="Arial"/>
          <w:b/>
          <w:bCs/>
          <w:sz w:val="32"/>
          <w:szCs w:val="32"/>
        </w:rPr>
        <w:t>РОССИЙСКАЯ ФЕДЕРАЦИЯ</w:t>
      </w:r>
    </w:p>
    <w:p w:rsidR="00881FD7" w:rsidRPr="00881FD7" w:rsidRDefault="00881FD7" w:rsidP="00881FD7">
      <w:pPr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881FD7">
        <w:rPr>
          <w:rFonts w:ascii="Arial" w:eastAsia="Times New Roman" w:hAnsi="Arial" w:cs="Arial"/>
          <w:b/>
          <w:bCs/>
          <w:sz w:val="32"/>
          <w:szCs w:val="32"/>
        </w:rPr>
        <w:t>ИРКУТСКАЯ ОБЛАСТЬ</w:t>
      </w:r>
    </w:p>
    <w:p w:rsidR="00881FD7" w:rsidRPr="00881FD7" w:rsidRDefault="00881FD7" w:rsidP="00881FD7">
      <w:pPr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881FD7">
        <w:rPr>
          <w:rFonts w:ascii="Arial" w:eastAsia="Times New Roman" w:hAnsi="Arial" w:cs="Arial"/>
          <w:b/>
          <w:bCs/>
          <w:sz w:val="32"/>
          <w:szCs w:val="32"/>
        </w:rPr>
        <w:t>БАЯНДАЕВСКИЙ МУНИЦИПАЛЬНЫЙ РАЙОН</w:t>
      </w:r>
    </w:p>
    <w:p w:rsidR="00881FD7" w:rsidRPr="00881FD7" w:rsidRDefault="00881FD7" w:rsidP="00881FD7">
      <w:pPr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881FD7">
        <w:rPr>
          <w:rFonts w:ascii="Arial" w:eastAsia="Times New Roman" w:hAnsi="Arial" w:cs="Arial"/>
          <w:b/>
          <w:bCs/>
          <w:sz w:val="32"/>
          <w:szCs w:val="32"/>
        </w:rPr>
        <w:t>ТУРГЕНЕВСКОЕ СЕЛЬСКОЕ ПОСЕЛЕНИЕ</w:t>
      </w:r>
    </w:p>
    <w:p w:rsidR="00881FD7" w:rsidRPr="00881FD7" w:rsidRDefault="00881FD7" w:rsidP="00881FD7">
      <w:pPr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881FD7">
        <w:rPr>
          <w:rFonts w:ascii="Arial" w:eastAsia="Times New Roman" w:hAnsi="Arial" w:cs="Arial"/>
          <w:b/>
          <w:bCs/>
          <w:sz w:val="32"/>
          <w:szCs w:val="32"/>
        </w:rPr>
        <w:t>АДМИНИСТРАЦИЯ</w:t>
      </w:r>
    </w:p>
    <w:p w:rsidR="00881FD7" w:rsidRPr="00881FD7" w:rsidRDefault="00881FD7" w:rsidP="00881FD7">
      <w:pPr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881FD7">
        <w:rPr>
          <w:rFonts w:ascii="Arial" w:eastAsia="Times New Roman" w:hAnsi="Arial" w:cs="Arial"/>
          <w:b/>
          <w:bCs/>
          <w:sz w:val="32"/>
          <w:szCs w:val="32"/>
        </w:rPr>
        <w:t>РАСПОРЯЖЕНИЕ</w:t>
      </w:r>
    </w:p>
    <w:p w:rsidR="00881FD7" w:rsidRPr="00881FD7" w:rsidRDefault="00881FD7" w:rsidP="00881FD7">
      <w:pPr>
        <w:jc w:val="center"/>
        <w:rPr>
          <w:rFonts w:ascii="Arial" w:eastAsia="Times New Roman" w:hAnsi="Arial" w:cs="Arial"/>
          <w:b/>
          <w:bCs/>
          <w:sz w:val="32"/>
          <w:szCs w:val="32"/>
        </w:rPr>
      </w:pPr>
    </w:p>
    <w:p w:rsidR="00881FD7" w:rsidRPr="00881FD7" w:rsidRDefault="00881FD7" w:rsidP="00881FD7">
      <w:pPr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881FD7">
        <w:rPr>
          <w:rFonts w:ascii="Arial" w:eastAsia="Times New Roman" w:hAnsi="Arial" w:cs="Arial"/>
          <w:b/>
          <w:bCs/>
          <w:sz w:val="32"/>
          <w:szCs w:val="32"/>
        </w:rPr>
        <w:t>О ВНЕСЕНИИ В РЕЕСТР МУНИЦИПАЛЬНОГО ИМУЩЕСТВА ПРИОБРЕТЕНИЯ ОСНОВНЫХ СРЕДСТВ ЗА 201</w:t>
      </w:r>
      <w:r>
        <w:rPr>
          <w:rFonts w:ascii="Arial" w:eastAsia="Times New Roman" w:hAnsi="Arial" w:cs="Arial"/>
          <w:b/>
          <w:bCs/>
          <w:sz w:val="32"/>
          <w:szCs w:val="32"/>
        </w:rPr>
        <w:t>7</w:t>
      </w:r>
      <w:r w:rsidRPr="00881FD7">
        <w:rPr>
          <w:rFonts w:ascii="Arial" w:eastAsia="Times New Roman" w:hAnsi="Arial" w:cs="Arial"/>
          <w:b/>
          <w:bCs/>
          <w:sz w:val="32"/>
          <w:szCs w:val="32"/>
        </w:rPr>
        <w:t xml:space="preserve"> ГОД</w:t>
      </w:r>
    </w:p>
    <w:p w:rsidR="00881FD7" w:rsidRPr="00881FD7" w:rsidRDefault="00881FD7" w:rsidP="00881FD7">
      <w:pPr>
        <w:jc w:val="center"/>
        <w:rPr>
          <w:rFonts w:ascii="Arial" w:eastAsia="Times New Roman" w:hAnsi="Arial" w:cs="Arial"/>
          <w:b/>
          <w:bCs/>
          <w:sz w:val="32"/>
          <w:szCs w:val="32"/>
        </w:rPr>
      </w:pPr>
    </w:p>
    <w:p w:rsidR="00881FD7" w:rsidRPr="00881FD7" w:rsidRDefault="00881FD7" w:rsidP="00881FD7">
      <w:pPr>
        <w:jc w:val="center"/>
        <w:rPr>
          <w:rFonts w:ascii="Arial" w:eastAsia="Times New Roman" w:hAnsi="Arial" w:cs="Arial"/>
          <w:b/>
          <w:bCs/>
          <w:sz w:val="32"/>
          <w:szCs w:val="32"/>
        </w:rPr>
      </w:pPr>
    </w:p>
    <w:p w:rsidR="00881FD7" w:rsidRDefault="00881FD7" w:rsidP="00881FD7">
      <w:pPr>
        <w:ind w:firstLine="709"/>
        <w:jc w:val="both"/>
        <w:rPr>
          <w:rFonts w:ascii="Arial" w:eastAsia="Times New Roman" w:hAnsi="Arial" w:cs="Arial"/>
        </w:rPr>
      </w:pPr>
      <w:r w:rsidRPr="00881FD7">
        <w:rPr>
          <w:rFonts w:ascii="Arial" w:eastAsia="Times New Roman" w:hAnsi="Arial" w:cs="Arial"/>
        </w:rPr>
        <w:t>Руководствуясь п.1 ч.2 ст.50 ФЗ №131-ФЗ от 06.10.2003г. «Об общих принципах организации местного самоуправления в Российской Федерации», Уставом муниципального образования «Тургеневка»:</w:t>
      </w:r>
    </w:p>
    <w:p w:rsidR="00881FD7" w:rsidRDefault="00881FD7" w:rsidP="00881FD7">
      <w:pPr>
        <w:ind w:firstLine="709"/>
        <w:jc w:val="both"/>
        <w:rPr>
          <w:rFonts w:ascii="Arial" w:eastAsia="Times New Roman" w:hAnsi="Arial" w:cs="Arial"/>
        </w:rPr>
      </w:pPr>
    </w:p>
    <w:p w:rsidR="00881FD7" w:rsidRPr="00881FD7" w:rsidRDefault="00881FD7" w:rsidP="00881FD7">
      <w:pPr>
        <w:ind w:firstLine="709"/>
        <w:jc w:val="both"/>
        <w:rPr>
          <w:rFonts w:ascii="Arial" w:eastAsia="Times New Roman" w:hAnsi="Arial" w:cs="Arial"/>
        </w:rPr>
      </w:pPr>
      <w:bookmarkStart w:id="0" w:name="_GoBack"/>
      <w:bookmarkEnd w:id="0"/>
      <w:r w:rsidRPr="00881FD7">
        <w:rPr>
          <w:rFonts w:ascii="Arial" w:eastAsia="Times New Roman" w:hAnsi="Arial" w:cs="Arial"/>
        </w:rPr>
        <w:t xml:space="preserve">1.Поставить на баланс </w:t>
      </w:r>
      <w:r>
        <w:rPr>
          <w:rFonts w:ascii="Arial" w:eastAsia="Times New Roman" w:hAnsi="Arial" w:cs="Arial"/>
        </w:rPr>
        <w:t>глубинный</w:t>
      </w:r>
      <w:r w:rsidRPr="00881FD7">
        <w:rPr>
          <w:rFonts w:ascii="Arial" w:eastAsia="Times New Roman" w:hAnsi="Arial" w:cs="Arial"/>
        </w:rPr>
        <w:t xml:space="preserve"> насос</w:t>
      </w:r>
      <w:r>
        <w:rPr>
          <w:rFonts w:ascii="Arial" w:eastAsia="Times New Roman" w:hAnsi="Arial" w:cs="Arial"/>
        </w:rPr>
        <w:t xml:space="preserve"> для водозаборной скважины </w:t>
      </w:r>
      <w:r w:rsidRPr="00881FD7">
        <w:rPr>
          <w:rFonts w:ascii="Arial" w:eastAsia="Times New Roman" w:hAnsi="Arial" w:cs="Arial"/>
        </w:rPr>
        <w:t xml:space="preserve"> стоимостью </w:t>
      </w:r>
      <w:r>
        <w:rPr>
          <w:rFonts w:ascii="Arial" w:eastAsia="Times New Roman" w:hAnsi="Arial" w:cs="Arial"/>
        </w:rPr>
        <w:t>40620</w:t>
      </w:r>
      <w:r w:rsidRPr="00881FD7">
        <w:rPr>
          <w:rFonts w:ascii="Arial" w:eastAsia="Times New Roman" w:hAnsi="Arial" w:cs="Arial"/>
        </w:rPr>
        <w:t xml:space="preserve"> рублей</w:t>
      </w:r>
      <w:r>
        <w:rPr>
          <w:rFonts w:ascii="Arial" w:eastAsia="Times New Roman" w:hAnsi="Arial" w:cs="Arial"/>
        </w:rPr>
        <w:t>, трубы для ремонта летнего водопровода стоимостью 65064 рублей</w:t>
      </w:r>
      <w:r w:rsidRPr="00881FD7">
        <w:rPr>
          <w:rFonts w:ascii="Arial" w:eastAsia="Times New Roman" w:hAnsi="Arial" w:cs="Arial"/>
        </w:rPr>
        <w:t>.</w:t>
      </w:r>
    </w:p>
    <w:p w:rsidR="00881FD7" w:rsidRPr="00881FD7" w:rsidRDefault="00881FD7" w:rsidP="00881FD7">
      <w:pPr>
        <w:ind w:firstLine="709"/>
        <w:jc w:val="both"/>
        <w:rPr>
          <w:rFonts w:ascii="Arial" w:eastAsia="Times New Roman" w:hAnsi="Arial" w:cs="Arial"/>
        </w:rPr>
      </w:pPr>
      <w:r w:rsidRPr="00881FD7">
        <w:rPr>
          <w:rFonts w:ascii="Arial" w:eastAsia="Times New Roman" w:hAnsi="Arial" w:cs="Arial"/>
        </w:rPr>
        <w:t xml:space="preserve">2.Специалисту </w:t>
      </w:r>
      <w:proofErr w:type="spellStart"/>
      <w:r w:rsidRPr="00881FD7">
        <w:rPr>
          <w:rFonts w:ascii="Arial" w:eastAsia="Times New Roman" w:hAnsi="Arial" w:cs="Arial"/>
        </w:rPr>
        <w:t>Рыкун</w:t>
      </w:r>
      <w:proofErr w:type="spellEnd"/>
      <w:r w:rsidRPr="00881FD7">
        <w:rPr>
          <w:rFonts w:ascii="Arial" w:eastAsia="Times New Roman" w:hAnsi="Arial" w:cs="Arial"/>
        </w:rPr>
        <w:t xml:space="preserve"> В.Н. внести соответствующие изменения в Реестр муниципальной собственности муниципального образования «Тургеневка» и завести инвентарные карточки группового учета основных средств.</w:t>
      </w:r>
    </w:p>
    <w:p w:rsidR="00881FD7" w:rsidRPr="00881FD7" w:rsidRDefault="00881FD7" w:rsidP="00881FD7">
      <w:pPr>
        <w:spacing w:after="200"/>
        <w:ind w:left="720"/>
        <w:contextualSpacing/>
        <w:jc w:val="both"/>
        <w:rPr>
          <w:rFonts w:ascii="Arial" w:eastAsia="Times New Roman" w:hAnsi="Arial" w:cs="Arial"/>
        </w:rPr>
      </w:pPr>
      <w:r w:rsidRPr="00881FD7">
        <w:rPr>
          <w:rFonts w:ascii="Arial" w:eastAsia="Times New Roman" w:hAnsi="Arial" w:cs="Arial"/>
        </w:rPr>
        <w:t>3.</w:t>
      </w:r>
      <w:proofErr w:type="gramStart"/>
      <w:r w:rsidRPr="00881FD7">
        <w:rPr>
          <w:rFonts w:ascii="Arial" w:eastAsia="Times New Roman" w:hAnsi="Arial" w:cs="Arial"/>
        </w:rPr>
        <w:t>Контроль за</w:t>
      </w:r>
      <w:proofErr w:type="gramEnd"/>
      <w:r w:rsidRPr="00881FD7">
        <w:rPr>
          <w:rFonts w:ascii="Arial" w:eastAsia="Times New Roman" w:hAnsi="Arial" w:cs="Arial"/>
        </w:rPr>
        <w:t xml:space="preserve"> исполнением данного распоряжения оставляю за собой </w:t>
      </w:r>
    </w:p>
    <w:p w:rsidR="00881FD7" w:rsidRPr="00881FD7" w:rsidRDefault="00881FD7" w:rsidP="00881FD7">
      <w:pPr>
        <w:ind w:left="720"/>
        <w:contextualSpacing/>
        <w:jc w:val="both"/>
        <w:rPr>
          <w:rFonts w:ascii="Arial" w:eastAsia="Times New Roman" w:hAnsi="Arial" w:cs="Arial"/>
        </w:rPr>
      </w:pPr>
    </w:p>
    <w:p w:rsidR="00881FD7" w:rsidRPr="00881FD7" w:rsidRDefault="00881FD7" w:rsidP="00881FD7">
      <w:pPr>
        <w:ind w:left="720"/>
        <w:contextualSpacing/>
        <w:jc w:val="both"/>
        <w:rPr>
          <w:rFonts w:ascii="Arial" w:eastAsia="Times New Roman" w:hAnsi="Arial" w:cs="Arial"/>
        </w:rPr>
      </w:pPr>
    </w:p>
    <w:p w:rsidR="00881FD7" w:rsidRPr="00881FD7" w:rsidRDefault="00881FD7" w:rsidP="00881FD7">
      <w:pPr>
        <w:jc w:val="both"/>
        <w:rPr>
          <w:rFonts w:ascii="Arial" w:eastAsia="Times New Roman" w:hAnsi="Arial" w:cs="Arial"/>
        </w:rPr>
      </w:pPr>
      <w:r w:rsidRPr="00881FD7">
        <w:rPr>
          <w:rFonts w:ascii="Arial" w:eastAsia="Times New Roman" w:hAnsi="Arial" w:cs="Arial"/>
        </w:rPr>
        <w:t>Глав</w:t>
      </w:r>
      <w:r>
        <w:rPr>
          <w:rFonts w:ascii="Arial" w:eastAsia="Times New Roman" w:hAnsi="Arial" w:cs="Arial"/>
        </w:rPr>
        <w:t>а</w:t>
      </w:r>
      <w:r w:rsidRPr="00881FD7">
        <w:rPr>
          <w:rFonts w:ascii="Arial" w:eastAsia="Times New Roman" w:hAnsi="Arial" w:cs="Arial"/>
        </w:rPr>
        <w:t xml:space="preserve"> </w:t>
      </w:r>
      <w:proofErr w:type="gramStart"/>
      <w:r w:rsidRPr="00881FD7">
        <w:rPr>
          <w:rFonts w:ascii="Arial" w:eastAsia="Times New Roman" w:hAnsi="Arial" w:cs="Arial"/>
        </w:rPr>
        <w:t>муниципального</w:t>
      </w:r>
      <w:proofErr w:type="gramEnd"/>
      <w:r w:rsidRPr="00881FD7">
        <w:rPr>
          <w:rFonts w:ascii="Arial" w:eastAsia="Times New Roman" w:hAnsi="Arial" w:cs="Arial"/>
        </w:rPr>
        <w:t xml:space="preserve"> </w:t>
      </w:r>
    </w:p>
    <w:p w:rsidR="00881FD7" w:rsidRDefault="00881FD7" w:rsidP="00881FD7">
      <w:pPr>
        <w:rPr>
          <w:rFonts w:ascii="Arial" w:eastAsia="Times New Roman" w:hAnsi="Arial" w:cs="Arial"/>
        </w:rPr>
      </w:pPr>
      <w:r w:rsidRPr="00881FD7">
        <w:rPr>
          <w:rFonts w:ascii="Arial" w:eastAsia="Times New Roman" w:hAnsi="Arial" w:cs="Arial"/>
        </w:rPr>
        <w:t>образования «Тургеневка»</w:t>
      </w:r>
      <w:r>
        <w:rPr>
          <w:rFonts w:ascii="Arial" w:eastAsia="Times New Roman" w:hAnsi="Arial" w:cs="Arial"/>
        </w:rPr>
        <w:t xml:space="preserve"> </w:t>
      </w:r>
    </w:p>
    <w:p w:rsidR="00881FD7" w:rsidRPr="00881FD7" w:rsidRDefault="00881FD7" w:rsidP="00881FD7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В.В. </w:t>
      </w:r>
      <w:proofErr w:type="spellStart"/>
      <w:r>
        <w:rPr>
          <w:rFonts w:ascii="Arial" w:eastAsia="Times New Roman" w:hAnsi="Arial" w:cs="Arial"/>
        </w:rPr>
        <w:t>Синкевич</w:t>
      </w:r>
      <w:proofErr w:type="spellEnd"/>
    </w:p>
    <w:p w:rsidR="00881FD7" w:rsidRPr="00881FD7" w:rsidRDefault="00881FD7" w:rsidP="00881FD7">
      <w:pPr>
        <w:jc w:val="both"/>
        <w:rPr>
          <w:rFonts w:ascii="Arial" w:eastAsia="Times New Roman" w:hAnsi="Arial" w:cs="Arial"/>
        </w:rPr>
      </w:pPr>
    </w:p>
    <w:p w:rsidR="00586321" w:rsidRDefault="00586321"/>
    <w:sectPr w:rsidR="00586321" w:rsidSect="001A52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774"/>
    <w:rsid w:val="00503774"/>
    <w:rsid w:val="00586321"/>
    <w:rsid w:val="00881FD7"/>
    <w:rsid w:val="00F00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790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0079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790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0079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2017-10-24T01:53:00Z</cp:lastPrinted>
  <dcterms:created xsi:type="dcterms:W3CDTF">2017-10-24T01:44:00Z</dcterms:created>
  <dcterms:modified xsi:type="dcterms:W3CDTF">2017-10-24T01:53:00Z</dcterms:modified>
</cp:coreProperties>
</file>