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6D" w:rsidRDefault="00887E6D" w:rsidP="00887E6D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143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6D" w:rsidRDefault="007A428E" w:rsidP="00887E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</w:t>
      </w:r>
      <w:r w:rsidR="00887E6D">
        <w:rPr>
          <w:rFonts w:ascii="Arial" w:hAnsi="Arial" w:cs="Arial"/>
          <w:b/>
          <w:bCs/>
          <w:sz w:val="32"/>
          <w:szCs w:val="32"/>
        </w:rPr>
        <w:t>.04.2021г. №</w:t>
      </w:r>
      <w:r>
        <w:rPr>
          <w:rFonts w:ascii="Arial" w:hAnsi="Arial" w:cs="Arial"/>
          <w:b/>
          <w:bCs/>
          <w:sz w:val="32"/>
          <w:szCs w:val="32"/>
        </w:rPr>
        <w:t>12</w:t>
      </w:r>
    </w:p>
    <w:p w:rsidR="00887E6D" w:rsidRDefault="00887E6D" w:rsidP="00887E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87E6D" w:rsidRDefault="00887E6D" w:rsidP="00887E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87E6D" w:rsidRDefault="00887E6D" w:rsidP="00887E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87E6D" w:rsidRDefault="00887E6D" w:rsidP="00887E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87E6D" w:rsidRDefault="00887E6D" w:rsidP="00887E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87E6D" w:rsidRDefault="00887E6D" w:rsidP="00887E6D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87E6D" w:rsidRDefault="00887E6D" w:rsidP="00887E6D">
      <w:pPr>
        <w:snapToGri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423E8" w:rsidRDefault="00D423E8" w:rsidP="007A42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3835">
        <w:rPr>
          <w:rFonts w:ascii="Arial" w:hAnsi="Arial" w:cs="Arial"/>
          <w:b/>
          <w:sz w:val="32"/>
          <w:szCs w:val="32"/>
        </w:rPr>
        <w:t xml:space="preserve">О РЕАЛИЗАЦИИ </w:t>
      </w:r>
      <w:r w:rsidR="00545462">
        <w:rPr>
          <w:rFonts w:ascii="Arial" w:hAnsi="Arial" w:cs="Arial"/>
          <w:b/>
          <w:sz w:val="32"/>
          <w:szCs w:val="32"/>
        </w:rPr>
        <w:t xml:space="preserve">В 2022 ГОДУ </w:t>
      </w:r>
      <w:r>
        <w:rPr>
          <w:rFonts w:ascii="Arial" w:hAnsi="Arial" w:cs="Arial"/>
          <w:b/>
          <w:sz w:val="32"/>
          <w:szCs w:val="32"/>
        </w:rPr>
        <w:t xml:space="preserve">ОБЩЕСТВЕННО </w:t>
      </w:r>
      <w:r w:rsidR="00887E6D">
        <w:rPr>
          <w:rFonts w:ascii="Arial" w:hAnsi="Arial" w:cs="Arial"/>
          <w:b/>
          <w:sz w:val="32"/>
          <w:szCs w:val="32"/>
        </w:rPr>
        <w:t xml:space="preserve">ЗНАЧИМОГО ПРОЕКТА </w:t>
      </w:r>
      <w:r>
        <w:rPr>
          <w:rFonts w:ascii="Arial" w:hAnsi="Arial" w:cs="Arial"/>
          <w:b/>
          <w:sz w:val="32"/>
          <w:szCs w:val="32"/>
        </w:rPr>
        <w:t>С УЧАСТИЕМ ГРАЖДАН, ПРОЖИВАЮЩИХ НА ТЕРРИТОРИИ МУНИЦИПАЛЬНОГО ОБРАЗОВАНИЯ «ТУРГЕНЕВКА»</w:t>
      </w:r>
    </w:p>
    <w:p w:rsidR="00820F11" w:rsidRPr="00D423E8" w:rsidRDefault="00820F11" w:rsidP="00820F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</w:p>
    <w:bookmarkEnd w:id="0"/>
    <w:p w:rsidR="00984303" w:rsidRPr="007528A8" w:rsidRDefault="00984303" w:rsidP="00D423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A8">
        <w:rPr>
          <w:rFonts w:ascii="Arial" w:hAnsi="Arial" w:cs="Arial"/>
          <w:sz w:val="24"/>
          <w:szCs w:val="24"/>
        </w:rPr>
        <w:t>В соответствии с</w:t>
      </w:r>
      <w:r w:rsidRPr="007528A8">
        <w:rPr>
          <w:rFonts w:ascii="Arial" w:hAnsi="Arial" w:cs="Arial"/>
          <w:color w:val="000000"/>
          <w:sz w:val="24"/>
          <w:szCs w:val="24"/>
        </w:rPr>
        <w:t xml:space="preserve"> подпрограммой </w:t>
      </w:r>
      <w:r w:rsidRPr="007528A8">
        <w:rPr>
          <w:rFonts w:ascii="Arial" w:hAnsi="Arial" w:cs="Arial"/>
          <w:color w:val="000000"/>
          <w:spacing w:val="-1"/>
          <w:sz w:val="24"/>
          <w:szCs w:val="24"/>
        </w:rPr>
        <w:t>«Устойчивое развитие сельских территорий Иркутской области на 201</w:t>
      </w:r>
      <w:r>
        <w:rPr>
          <w:rFonts w:ascii="Arial" w:hAnsi="Arial" w:cs="Arial"/>
          <w:color w:val="000000"/>
          <w:spacing w:val="-1"/>
          <w:sz w:val="24"/>
          <w:szCs w:val="24"/>
        </w:rPr>
        <w:t>9</w:t>
      </w:r>
      <w:r w:rsidRPr="007528A8">
        <w:rPr>
          <w:rFonts w:ascii="Arial" w:hAnsi="Arial" w:cs="Arial"/>
          <w:color w:val="000000"/>
          <w:spacing w:val="-1"/>
          <w:sz w:val="24"/>
          <w:szCs w:val="24"/>
        </w:rPr>
        <w:t>-202</w:t>
      </w: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Pr="007528A8">
        <w:rPr>
          <w:rFonts w:ascii="Arial" w:hAnsi="Arial" w:cs="Arial"/>
          <w:color w:val="000000"/>
          <w:sz w:val="24"/>
          <w:szCs w:val="24"/>
        </w:rPr>
        <w:t>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528A8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7528A8">
        <w:rPr>
          <w:rFonts w:ascii="Arial" w:hAnsi="Arial" w:cs="Arial"/>
          <w:color w:val="000000"/>
          <w:sz w:val="24"/>
          <w:szCs w:val="24"/>
        </w:rPr>
        <w:t xml:space="preserve"> годы, утвержденной постановлением Правительства Иркутской области от </w:t>
      </w:r>
      <w:r>
        <w:rPr>
          <w:rFonts w:ascii="Arial" w:hAnsi="Arial" w:cs="Arial"/>
          <w:color w:val="000000"/>
          <w:sz w:val="24"/>
          <w:szCs w:val="24"/>
        </w:rPr>
        <w:t>26октября</w:t>
      </w:r>
      <w:r w:rsidRPr="007528A8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7528A8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772</w:t>
      </w:r>
      <w:r w:rsidRPr="007528A8">
        <w:rPr>
          <w:rFonts w:ascii="Arial" w:hAnsi="Arial" w:cs="Arial"/>
          <w:color w:val="000000"/>
          <w:sz w:val="24"/>
          <w:szCs w:val="24"/>
        </w:rPr>
        <w:t>-пп,</w:t>
      </w:r>
      <w:r w:rsidRPr="007528A8">
        <w:rPr>
          <w:rFonts w:ascii="Arial" w:hAnsi="Arial" w:cs="Arial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п. 1</w:t>
      </w:r>
      <w:r>
        <w:rPr>
          <w:rFonts w:ascii="Arial" w:hAnsi="Arial" w:cs="Arial"/>
          <w:sz w:val="24"/>
          <w:szCs w:val="24"/>
        </w:rPr>
        <w:t xml:space="preserve">3 </w:t>
      </w:r>
      <w:r w:rsidRPr="007528A8">
        <w:rPr>
          <w:rFonts w:ascii="Arial" w:hAnsi="Arial" w:cs="Arial"/>
          <w:sz w:val="24"/>
          <w:szCs w:val="24"/>
        </w:rPr>
        <w:t>ч. 1 ст.6 Устава муни</w:t>
      </w:r>
      <w:r>
        <w:rPr>
          <w:rFonts w:ascii="Arial" w:hAnsi="Arial" w:cs="Arial"/>
          <w:sz w:val="24"/>
          <w:szCs w:val="24"/>
        </w:rPr>
        <w:t>ципального образования «Тургеневка</w:t>
      </w:r>
      <w:r w:rsidRPr="007528A8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«Тургеневка»</w:t>
      </w:r>
    </w:p>
    <w:p w:rsidR="00887E6D" w:rsidRPr="00984303" w:rsidRDefault="00887E6D" w:rsidP="00887E6D">
      <w:pPr>
        <w:pStyle w:val="ConsPlusNonformat"/>
        <w:ind w:firstLine="709"/>
        <w:jc w:val="both"/>
        <w:rPr>
          <w:rFonts w:ascii="Arial" w:hAnsi="Arial" w:cs="Arial"/>
          <w:b/>
          <w:sz w:val="28"/>
          <w:szCs w:val="24"/>
        </w:rPr>
      </w:pPr>
    </w:p>
    <w:p w:rsidR="00887E6D" w:rsidRDefault="00887E6D" w:rsidP="00887E6D">
      <w:pPr>
        <w:pStyle w:val="ConsPlusNonformat"/>
        <w:ind w:firstLine="709"/>
        <w:jc w:val="center"/>
        <w:rPr>
          <w:rFonts w:ascii="Arial" w:hAnsi="Arial" w:cs="Arial"/>
          <w:sz w:val="30"/>
          <w:szCs w:val="30"/>
        </w:rPr>
      </w:pPr>
      <w:r w:rsidRPr="00305D00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305D00">
        <w:rPr>
          <w:rFonts w:ascii="Arial" w:hAnsi="Arial" w:cs="Arial"/>
          <w:sz w:val="30"/>
          <w:szCs w:val="30"/>
        </w:rPr>
        <w:t>:</w:t>
      </w:r>
    </w:p>
    <w:p w:rsidR="00887E6D" w:rsidRDefault="00887E6D" w:rsidP="00887E6D">
      <w:pPr>
        <w:pStyle w:val="ConsPlusNonformat"/>
        <w:ind w:firstLine="709"/>
        <w:jc w:val="both"/>
        <w:rPr>
          <w:rFonts w:ascii="Arial" w:hAnsi="Arial" w:cs="Arial"/>
          <w:sz w:val="30"/>
          <w:szCs w:val="30"/>
        </w:rPr>
      </w:pPr>
    </w:p>
    <w:p w:rsidR="009C5147" w:rsidRDefault="009C5147" w:rsidP="00867A11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162133">
        <w:rPr>
          <w:rStyle w:val="consplustitle"/>
          <w:rFonts w:ascii="Arial" w:hAnsi="Arial" w:cs="Arial"/>
        </w:rPr>
        <w:t>В 20</w:t>
      </w:r>
      <w:r>
        <w:rPr>
          <w:rStyle w:val="consplustitle"/>
          <w:rFonts w:ascii="Arial" w:hAnsi="Arial" w:cs="Arial"/>
        </w:rPr>
        <w:t>22</w:t>
      </w:r>
      <w:r w:rsidRPr="00162133">
        <w:rPr>
          <w:rStyle w:val="consplustitle"/>
          <w:rFonts w:ascii="Arial" w:hAnsi="Arial" w:cs="Arial"/>
        </w:rPr>
        <w:t xml:space="preserve"> году</w:t>
      </w:r>
      <w:r w:rsidRPr="007528A8">
        <w:rPr>
          <w:rStyle w:val="consplustitle"/>
          <w:rFonts w:ascii="Arial" w:hAnsi="Arial" w:cs="Arial"/>
        </w:rPr>
        <w:t xml:space="preserve"> реализовать на территории муни</w:t>
      </w:r>
      <w:r>
        <w:rPr>
          <w:rStyle w:val="consplustitle"/>
          <w:rFonts w:ascii="Arial" w:hAnsi="Arial" w:cs="Arial"/>
        </w:rPr>
        <w:t>ципального образования «Тургеневка</w:t>
      </w:r>
      <w:r w:rsidRPr="007528A8">
        <w:rPr>
          <w:rStyle w:val="consplustitle"/>
          <w:rFonts w:ascii="Arial" w:hAnsi="Arial" w:cs="Arial"/>
        </w:rPr>
        <w:t xml:space="preserve">» </w:t>
      </w:r>
      <w:r>
        <w:rPr>
          <w:rFonts w:ascii="Arial" w:hAnsi="Arial" w:cs="Arial"/>
          <w:color w:val="000000"/>
          <w:spacing w:val="-1"/>
        </w:rPr>
        <w:t>общественно значимый проект</w:t>
      </w:r>
      <w:r w:rsidRPr="00503C5C">
        <w:rPr>
          <w:rFonts w:ascii="Arial" w:hAnsi="Arial" w:cs="Arial"/>
        </w:rPr>
        <w:t>«Создание и благоустройство детской игровой площадки «Сказочная страна» с участием жителей, проживающих на территории МО «Ту</w:t>
      </w:r>
      <w:r>
        <w:rPr>
          <w:rFonts w:ascii="Arial" w:hAnsi="Arial" w:cs="Arial"/>
        </w:rPr>
        <w:t xml:space="preserve">ргеневка» (далее – проект), а именно 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ургеневка</w:t>
      </w:r>
      <w:proofErr w:type="spellEnd"/>
      <w:r>
        <w:rPr>
          <w:rFonts w:ascii="Arial" w:hAnsi="Arial" w:cs="Arial"/>
        </w:rPr>
        <w:t xml:space="preserve"> на условиях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за счет средств местного бюджета, а также обязательного вклада граждан и юридических лиц ( индивидуальных предпринимателей) в различных формах ( денежные средства, трудовое участие, технических средств) согласно приложению.</w:t>
      </w:r>
    </w:p>
    <w:p w:rsidR="009C5147" w:rsidRPr="009C5147" w:rsidRDefault="00424D3E" w:rsidP="00867A11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9C5147">
        <w:rPr>
          <w:rFonts w:ascii="Arial" w:hAnsi="Arial" w:cs="Arial"/>
          <w:color w:val="000000"/>
        </w:rPr>
        <w:t>Финансисту- бухгалтеру администрации МО «</w:t>
      </w:r>
      <w:proofErr w:type="spellStart"/>
      <w:r w:rsidRPr="009C5147">
        <w:rPr>
          <w:rFonts w:ascii="Arial" w:hAnsi="Arial" w:cs="Arial"/>
          <w:color w:val="000000"/>
        </w:rPr>
        <w:t>Тугеневка</w:t>
      </w:r>
      <w:proofErr w:type="spellEnd"/>
      <w:r w:rsidRPr="009C5147">
        <w:rPr>
          <w:rFonts w:ascii="Arial" w:hAnsi="Arial" w:cs="Arial"/>
          <w:color w:val="000000"/>
        </w:rPr>
        <w:t xml:space="preserve">» </w:t>
      </w:r>
      <w:r w:rsidR="00677B5E">
        <w:rPr>
          <w:rFonts w:ascii="Arial" w:hAnsi="Arial" w:cs="Arial"/>
          <w:color w:val="000000"/>
        </w:rPr>
        <w:t>обеспечить финансирование проекта в 2022 году</w:t>
      </w:r>
      <w:r w:rsidR="00DD72AA">
        <w:rPr>
          <w:rFonts w:ascii="Arial" w:hAnsi="Arial" w:cs="Arial"/>
          <w:color w:val="000000"/>
        </w:rPr>
        <w:t>.</w:t>
      </w:r>
    </w:p>
    <w:p w:rsidR="009C5147" w:rsidRDefault="00887E6D" w:rsidP="00867A11">
      <w:pPr>
        <w:pStyle w:val="a3"/>
        <w:numPr>
          <w:ilvl w:val="0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9C5147">
        <w:rPr>
          <w:rFonts w:ascii="Arial" w:hAnsi="Arial" w:cs="Arial"/>
        </w:rPr>
        <w:t>Опубликовать настоящее постановление в газете «Вестник» и на официальном сайте МО «Тургеневка».</w:t>
      </w:r>
    </w:p>
    <w:p w:rsidR="00887E6D" w:rsidRPr="009C5147" w:rsidRDefault="00887E6D" w:rsidP="00867A11">
      <w:pPr>
        <w:pStyle w:val="a3"/>
        <w:numPr>
          <w:ilvl w:val="0"/>
          <w:numId w:val="9"/>
        </w:numPr>
        <w:tabs>
          <w:tab w:val="left" w:pos="1560"/>
        </w:tabs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9C5147">
        <w:rPr>
          <w:rFonts w:ascii="Arial" w:hAnsi="Arial" w:cs="Arial"/>
        </w:rPr>
        <w:t>Контроль за</w:t>
      </w:r>
      <w:proofErr w:type="gramEnd"/>
      <w:r w:rsidRPr="009C5147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D423E8" w:rsidRPr="00D423E8" w:rsidRDefault="00D423E8" w:rsidP="00867A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D423E8" w:rsidRPr="00D423E8" w:rsidRDefault="00D423E8" w:rsidP="00D423E8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0C4D4F" w:rsidRDefault="000C4D4F" w:rsidP="00D423E8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13BCC" w:rsidRDefault="000C4D4F" w:rsidP="00D849C0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Синкевич В.В.</w:t>
      </w:r>
    </w:p>
    <w:sectPr w:rsidR="00813BCC" w:rsidSect="00D423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93A"/>
    <w:multiLevelType w:val="hybridMultilevel"/>
    <w:tmpl w:val="11E4D2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234066"/>
    <w:multiLevelType w:val="hybridMultilevel"/>
    <w:tmpl w:val="B890F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2C27D6"/>
    <w:multiLevelType w:val="hybridMultilevel"/>
    <w:tmpl w:val="FDF6814C"/>
    <w:lvl w:ilvl="0" w:tplc="8EE692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012"/>
    <w:multiLevelType w:val="hybridMultilevel"/>
    <w:tmpl w:val="59DE33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8CE790B"/>
    <w:multiLevelType w:val="hybridMultilevel"/>
    <w:tmpl w:val="FE743F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2A2D02"/>
    <w:multiLevelType w:val="hybridMultilevel"/>
    <w:tmpl w:val="F8D48FB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75B1671F"/>
    <w:multiLevelType w:val="hybridMultilevel"/>
    <w:tmpl w:val="CBD08D3E"/>
    <w:lvl w:ilvl="0" w:tplc="8EE692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3236D7"/>
    <w:multiLevelType w:val="hybridMultilevel"/>
    <w:tmpl w:val="32E8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F18AC"/>
    <w:multiLevelType w:val="hybridMultilevel"/>
    <w:tmpl w:val="6080A0D6"/>
    <w:lvl w:ilvl="0" w:tplc="8EE692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F49D6"/>
    <w:rsid w:val="000C4D4F"/>
    <w:rsid w:val="0024733A"/>
    <w:rsid w:val="00424D3E"/>
    <w:rsid w:val="00466984"/>
    <w:rsid w:val="00503C5C"/>
    <w:rsid w:val="00545462"/>
    <w:rsid w:val="006414EF"/>
    <w:rsid w:val="00677B5E"/>
    <w:rsid w:val="006F49D6"/>
    <w:rsid w:val="007A428E"/>
    <w:rsid w:val="00813BCC"/>
    <w:rsid w:val="00820F11"/>
    <w:rsid w:val="00867A11"/>
    <w:rsid w:val="00887E6D"/>
    <w:rsid w:val="009301B3"/>
    <w:rsid w:val="00984303"/>
    <w:rsid w:val="009C5147"/>
    <w:rsid w:val="00CF3ACB"/>
    <w:rsid w:val="00D423E8"/>
    <w:rsid w:val="00D849C0"/>
    <w:rsid w:val="00DD72AA"/>
    <w:rsid w:val="00FC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E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87E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6D"/>
    <w:rPr>
      <w:rFonts w:ascii="Tahoma" w:eastAsia="Calibri" w:hAnsi="Tahoma" w:cs="Tahoma"/>
      <w:sz w:val="16"/>
      <w:szCs w:val="16"/>
    </w:rPr>
  </w:style>
  <w:style w:type="character" w:customStyle="1" w:styleId="consplustitle">
    <w:name w:val="consplustitle Знак"/>
    <w:basedOn w:val="a0"/>
    <w:link w:val="consplustitle0"/>
    <w:locked/>
    <w:rsid w:val="00CF3ACB"/>
    <w:rPr>
      <w:sz w:val="24"/>
      <w:szCs w:val="24"/>
      <w:lang w:eastAsia="ru-RU"/>
    </w:rPr>
  </w:style>
  <w:style w:type="paragraph" w:customStyle="1" w:styleId="consplustitle0">
    <w:name w:val="consplustitle"/>
    <w:basedOn w:val="a"/>
    <w:link w:val="consplustitle"/>
    <w:rsid w:val="00CF3ACB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E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87E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6D"/>
    <w:rPr>
      <w:rFonts w:ascii="Tahoma" w:eastAsia="Calibri" w:hAnsi="Tahoma" w:cs="Tahoma"/>
      <w:sz w:val="16"/>
      <w:szCs w:val="16"/>
    </w:rPr>
  </w:style>
  <w:style w:type="character" w:customStyle="1" w:styleId="consplustitle">
    <w:name w:val="consplustitle Знак"/>
    <w:basedOn w:val="a0"/>
    <w:link w:val="consplustitle0"/>
    <w:locked/>
    <w:rsid w:val="00CF3ACB"/>
    <w:rPr>
      <w:sz w:val="24"/>
      <w:szCs w:val="24"/>
      <w:lang w:eastAsia="ru-RU"/>
    </w:rPr>
  </w:style>
  <w:style w:type="paragraph" w:customStyle="1" w:styleId="consplustitle0">
    <w:name w:val="consplustitle"/>
    <w:basedOn w:val="a"/>
    <w:link w:val="consplustitle"/>
    <w:rsid w:val="00CF3ACB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qww</dc:creator>
  <cp:lastModifiedBy>ADMIN</cp:lastModifiedBy>
  <cp:revision>13</cp:revision>
  <dcterms:created xsi:type="dcterms:W3CDTF">2021-04-19T11:48:00Z</dcterms:created>
  <dcterms:modified xsi:type="dcterms:W3CDTF">2021-05-13T08:14:00Z</dcterms:modified>
</cp:coreProperties>
</file>