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F33" w:rsidRDefault="00BE7F33" w:rsidP="00BE7F33">
      <w:pPr>
        <w:pStyle w:val="Standard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D51A8">
        <w:rPr>
          <w:rFonts w:ascii="Arial" w:hAnsi="Arial" w:cs="Arial"/>
          <w:b/>
          <w:noProof/>
          <w:sz w:val="32"/>
          <w:szCs w:val="32"/>
          <w:lang w:eastAsia="ru-RU"/>
        </w:rPr>
        <w:drawing>
          <wp:inline distT="0" distB="0" distL="0" distR="0">
            <wp:extent cx="926881" cy="892646"/>
            <wp:effectExtent l="19050" t="0" r="6569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44" cy="8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F33" w:rsidRDefault="00BE7F33" w:rsidP="00BE7F33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02.09.2022 г. № 39</w:t>
      </w:r>
    </w:p>
    <w:p w:rsidR="00BE7F33" w:rsidRDefault="00BE7F33" w:rsidP="00BE7F33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E7F33" w:rsidRDefault="00BE7F33" w:rsidP="00BE7F33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E7F33" w:rsidRDefault="00BE7F33" w:rsidP="00BE7F33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BE7F33" w:rsidRDefault="00BE7F33" w:rsidP="00BE7F33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ТУРГЕНЕВСКОЕ СЕЛЬСКОЕ ПОСЕЛЕНИЕ</w:t>
      </w:r>
    </w:p>
    <w:p w:rsidR="00BE7F33" w:rsidRDefault="00BE7F33" w:rsidP="00BE7F33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E7F33" w:rsidRDefault="00BE7F33" w:rsidP="00BE7F33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E7F33" w:rsidRDefault="00BE7F33" w:rsidP="00BE7F33">
      <w:pPr>
        <w:pStyle w:val="Standard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E7F33" w:rsidRDefault="00BE7F33" w:rsidP="00BE7F33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О ПРИСВОЕНИИ АДРЕСА ОБЪЕКТУ НЕДВИЖИМОСТИ</w:t>
      </w:r>
    </w:p>
    <w:p w:rsidR="00BE7F33" w:rsidRDefault="00BE7F33" w:rsidP="00BE7F33">
      <w:pPr>
        <w:pStyle w:val="Standard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E7F33" w:rsidRDefault="00BE7F33" w:rsidP="00BE7F33">
      <w:pPr>
        <w:pStyle w:val="Standard"/>
        <w:spacing w:after="0" w:line="24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В соответствии с Постановлением Правительства РФ от 19.11.2014 года №1221 «Об утверждении правил присвоении, изменении и аннулирования адресов, Постановлением Правительства РФ от 22.05.2015 №492 «О составе сведений об </w:t>
      </w:r>
      <w:proofErr w:type="gramStart"/>
      <w:r>
        <w:rPr>
          <w:rFonts w:ascii="Arial" w:hAnsi="Arial" w:cs="Arial"/>
          <w:sz w:val="24"/>
          <w:szCs w:val="24"/>
        </w:rPr>
        <w:t>адресах</w:t>
      </w:r>
      <w:proofErr w:type="gramEnd"/>
      <w:r>
        <w:rPr>
          <w:rFonts w:ascii="Arial" w:hAnsi="Arial" w:cs="Arial"/>
          <w:sz w:val="24"/>
          <w:szCs w:val="24"/>
        </w:rPr>
        <w:t xml:space="preserve"> размещаемых в государственном реестре», ст. 14,17, 43 Федерального закона от 06.10.2003 г. №131-ФЗ «Об общих принципах организации местного самоуправления Российской Федерации», Устава МО «Тургеневка», администрация МО «Тургеневка»</w:t>
      </w:r>
    </w:p>
    <w:p w:rsidR="00BE7F33" w:rsidRDefault="00BE7F33" w:rsidP="00BE7F33">
      <w:pPr>
        <w:pStyle w:val="Standard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BE7F33" w:rsidRPr="004D51A8" w:rsidRDefault="00BE7F33" w:rsidP="00BE7F33">
      <w:pPr>
        <w:pStyle w:val="Standard"/>
        <w:spacing w:after="0" w:line="240" w:lineRule="auto"/>
        <w:jc w:val="center"/>
        <w:rPr>
          <w:sz w:val="30"/>
          <w:szCs w:val="30"/>
        </w:rPr>
      </w:pPr>
      <w:r w:rsidRPr="004D51A8"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BE7F33" w:rsidRPr="004D51A8" w:rsidRDefault="00BE7F33" w:rsidP="00BE7F33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:rsidR="00BE7F33" w:rsidRDefault="00BE7F33" w:rsidP="00304DF8">
      <w:pPr>
        <w:pStyle w:val="Standard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Земельному участку общей площадью  </w:t>
      </w:r>
      <w:r w:rsidR="00686E6B">
        <w:rPr>
          <w:rFonts w:ascii="Arial" w:hAnsi="Arial" w:cs="Arial"/>
          <w:sz w:val="24"/>
          <w:szCs w:val="24"/>
        </w:rPr>
        <w:t>8378</w:t>
      </w:r>
      <w:r>
        <w:rPr>
          <w:rFonts w:ascii="Arial" w:hAnsi="Arial" w:cs="Arial"/>
          <w:sz w:val="24"/>
          <w:szCs w:val="24"/>
        </w:rPr>
        <w:t xml:space="preserve"> кв.м., образуемого в результате перераспределения земельного участка с кадастровым номером 85:02:110101:3 общей площадью 8138 кв.м., для ведения личного подсобного хозяйства, расположенного по адресу: Российская Федерация , Иркутская область, Баяндае</w:t>
      </w:r>
      <w:r w:rsidR="00CE4C4B">
        <w:rPr>
          <w:rFonts w:ascii="Arial" w:hAnsi="Arial" w:cs="Arial"/>
          <w:sz w:val="24"/>
          <w:szCs w:val="24"/>
        </w:rPr>
        <w:t xml:space="preserve">вский </w:t>
      </w:r>
      <w:r>
        <w:rPr>
          <w:rFonts w:ascii="Arial" w:hAnsi="Arial" w:cs="Arial"/>
          <w:sz w:val="24"/>
          <w:szCs w:val="24"/>
        </w:rPr>
        <w:t>ра</w:t>
      </w:r>
      <w:r w:rsidR="00CE4C4B">
        <w:rPr>
          <w:rFonts w:ascii="Arial" w:hAnsi="Arial" w:cs="Arial"/>
          <w:sz w:val="24"/>
          <w:szCs w:val="24"/>
        </w:rPr>
        <w:t xml:space="preserve">йон, </w:t>
      </w:r>
      <w:proofErr w:type="spellStart"/>
      <w:r w:rsidR="00CE4C4B">
        <w:rPr>
          <w:rFonts w:ascii="Arial" w:hAnsi="Arial" w:cs="Arial"/>
          <w:sz w:val="24"/>
          <w:szCs w:val="24"/>
        </w:rPr>
        <w:t>с</w:t>
      </w:r>
      <w:proofErr w:type="gramStart"/>
      <w:r w:rsidR="00CE4C4B">
        <w:rPr>
          <w:rFonts w:ascii="Arial" w:hAnsi="Arial" w:cs="Arial"/>
          <w:sz w:val="24"/>
          <w:szCs w:val="24"/>
        </w:rPr>
        <w:t>.</w:t>
      </w:r>
      <w:r w:rsidR="00304DF8">
        <w:rPr>
          <w:rFonts w:ascii="Arial" w:hAnsi="Arial" w:cs="Arial"/>
          <w:sz w:val="24"/>
          <w:szCs w:val="24"/>
        </w:rPr>
        <w:t>Т</w:t>
      </w:r>
      <w:proofErr w:type="gramEnd"/>
      <w:r w:rsidR="00304DF8">
        <w:rPr>
          <w:rFonts w:ascii="Arial" w:hAnsi="Arial" w:cs="Arial"/>
          <w:sz w:val="24"/>
          <w:szCs w:val="24"/>
        </w:rPr>
        <w:t>ургеневка</w:t>
      </w:r>
      <w:proofErr w:type="spellEnd"/>
      <w:r w:rsidR="00304DF8">
        <w:rPr>
          <w:rFonts w:ascii="Arial" w:hAnsi="Arial" w:cs="Arial"/>
          <w:sz w:val="24"/>
          <w:szCs w:val="24"/>
        </w:rPr>
        <w:t>, ул. Советская, 104 с землями, государственная собственность на которую не разграничена присвоить адрес:</w:t>
      </w:r>
    </w:p>
    <w:p w:rsidR="00304DF8" w:rsidRDefault="00304DF8" w:rsidP="00304DF8">
      <w:pPr>
        <w:pStyle w:val="Standard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Arial" w:hAnsi="Arial" w:cs="Arial"/>
          <w:sz w:val="24"/>
        </w:rPr>
        <w:t>Российская Федерация, Иркутская область, Баяндаевский район, с. Тургеневка, ул. Советская, 104.</w:t>
      </w:r>
      <w:r w:rsidR="00D94B8A">
        <w:rPr>
          <w:rFonts w:ascii="Arial" w:hAnsi="Arial" w:cs="Arial"/>
          <w:sz w:val="24"/>
        </w:rPr>
        <w:t xml:space="preserve"> </w:t>
      </w:r>
    </w:p>
    <w:p w:rsidR="00BE7F33" w:rsidRDefault="00BE7F33" w:rsidP="00304DF8">
      <w:pPr>
        <w:pStyle w:val="Standard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данное постановление в очередном Вестнике МО «Тургеневка».</w:t>
      </w:r>
    </w:p>
    <w:p w:rsidR="00BE7F33" w:rsidRDefault="00BE7F33" w:rsidP="00304DF8">
      <w:pPr>
        <w:pStyle w:val="Standard"/>
        <w:spacing w:after="0" w:line="24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BE7F33" w:rsidRDefault="00BE7F33" w:rsidP="00BE7F33">
      <w:pPr>
        <w:pStyle w:val="Standard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BE7F33" w:rsidRDefault="00BE7F33" w:rsidP="00BE7F33">
      <w:pPr>
        <w:pStyle w:val="Standard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BE7F33" w:rsidRDefault="00BE7F33" w:rsidP="00BE7F33">
      <w:pPr>
        <w:pStyle w:val="Standard"/>
        <w:spacing w:after="0" w:line="0" w:lineRule="atLeast"/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Глава МО «Тургеневка»</w:t>
      </w:r>
    </w:p>
    <w:p w:rsidR="00BE7F33" w:rsidRDefault="00BE7F33" w:rsidP="00BE7F33">
      <w:pPr>
        <w:pStyle w:val="Standard"/>
        <w:spacing w:after="0" w:line="0" w:lineRule="atLeast"/>
      </w:pPr>
      <w:r>
        <w:rPr>
          <w:rFonts w:ascii="Arial" w:hAnsi="Arial" w:cs="Arial"/>
          <w:sz w:val="24"/>
          <w:szCs w:val="24"/>
        </w:rPr>
        <w:t xml:space="preserve"> В.В. Синкевич</w:t>
      </w:r>
    </w:p>
    <w:p w:rsidR="00BE7F33" w:rsidRDefault="00BE7F33" w:rsidP="00BE7F33"/>
    <w:p w:rsidR="00BE7F33" w:rsidRDefault="00BE7F33" w:rsidP="00BE7F33"/>
    <w:p w:rsidR="00753057" w:rsidRDefault="00753057"/>
    <w:sectPr w:rsidR="00753057" w:rsidSect="00A84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1123"/>
    <w:multiLevelType w:val="hybridMultilevel"/>
    <w:tmpl w:val="64EE94DC"/>
    <w:lvl w:ilvl="0" w:tplc="F3C69C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savePreviewPicture/>
  <w:compat>
    <w:useFELayout/>
  </w:compat>
  <w:rsids>
    <w:rsidRoot w:val="00BE7F33"/>
    <w:rsid w:val="00304DF8"/>
    <w:rsid w:val="00486A6E"/>
    <w:rsid w:val="00686E6B"/>
    <w:rsid w:val="00692FEF"/>
    <w:rsid w:val="00753057"/>
    <w:rsid w:val="00BE7F33"/>
    <w:rsid w:val="00CE4C4B"/>
    <w:rsid w:val="00D94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E7F33"/>
    <w:pPr>
      <w:suppressAutoHyphens/>
      <w:autoSpaceDN w:val="0"/>
    </w:pPr>
    <w:rPr>
      <w:rFonts w:ascii="Calibri" w:eastAsia="SimSun" w:hAnsi="Calibri" w:cs="F"/>
      <w:kern w:val="3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E7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F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2022-09-02T03:38:00Z</dcterms:created>
  <dcterms:modified xsi:type="dcterms:W3CDTF">2022-09-07T02:06:00Z</dcterms:modified>
</cp:coreProperties>
</file>