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28" w:rsidRDefault="00546C28" w:rsidP="00546C28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 w:rsidRPr="00CB2B64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681577" cy="724204"/>
            <wp:effectExtent l="19050" t="0" r="422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6" cy="7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C28" w:rsidRDefault="00A631ED" w:rsidP="00546C28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27.11</w:t>
      </w:r>
      <w:r w:rsidR="00807738">
        <w:rPr>
          <w:rFonts w:ascii="Arial" w:hAnsi="Arial" w:cs="Arial"/>
          <w:b/>
          <w:bCs/>
          <w:sz w:val="32"/>
          <w:szCs w:val="32"/>
        </w:rPr>
        <w:t>.2023</w:t>
      </w:r>
      <w:r w:rsidR="00546C28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34</w:t>
      </w:r>
    </w:p>
    <w:p w:rsidR="00546C28" w:rsidRDefault="00546C28" w:rsidP="00546C2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46C28" w:rsidRDefault="00546C28" w:rsidP="00546C2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46C28" w:rsidRDefault="00546C28" w:rsidP="00546C2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546C28" w:rsidRDefault="00546C28" w:rsidP="00546C2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546C28" w:rsidRDefault="00546C28" w:rsidP="00546C2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546C28" w:rsidRDefault="00546C28" w:rsidP="00546C2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46C28" w:rsidRPr="007D43CC" w:rsidRDefault="00546C28" w:rsidP="00546C2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46C28" w:rsidRDefault="00546C28" w:rsidP="00546C28">
      <w:pPr>
        <w:jc w:val="center"/>
        <w:rPr>
          <w:rFonts w:ascii="Arial" w:hAnsi="Arial" w:cs="Arial"/>
          <w:b/>
          <w:sz w:val="32"/>
          <w:szCs w:val="32"/>
        </w:rPr>
      </w:pPr>
      <w:r w:rsidRPr="00660E18">
        <w:rPr>
          <w:rFonts w:ascii="Arial" w:hAnsi="Arial" w:cs="Arial"/>
          <w:b/>
          <w:sz w:val="32"/>
          <w:szCs w:val="32"/>
        </w:rPr>
        <w:t>О ПРИСВОЕНИИ АДРЕСА ЗЕМЕЛЬНОМУ УЧАСТКУ</w:t>
      </w:r>
    </w:p>
    <w:p w:rsidR="00546C28" w:rsidRPr="00A33E21" w:rsidRDefault="00546C28" w:rsidP="00546C28">
      <w:pPr>
        <w:jc w:val="center"/>
        <w:rPr>
          <w:rFonts w:ascii="Arial" w:hAnsi="Arial" w:cs="Arial"/>
          <w:b/>
        </w:rPr>
      </w:pPr>
    </w:p>
    <w:p w:rsidR="00546C28" w:rsidRDefault="00944DD0" w:rsidP="00546C28">
      <w:pPr>
        <w:ind w:firstLine="709"/>
        <w:jc w:val="both"/>
        <w:rPr>
          <w:rFonts w:ascii="Arial" w:eastAsia="Calibri" w:hAnsi="Arial" w:cs="Arial"/>
        </w:rPr>
      </w:pPr>
      <w:proofErr w:type="gramStart"/>
      <w:r w:rsidRPr="00E2719E">
        <w:rPr>
          <w:rFonts w:ascii="Arial" w:hAnsi="Arial" w:cs="Arial"/>
          <w:shd w:val="clear" w:color="auto" w:fill="FFFFFF"/>
        </w:rPr>
        <w:t>Руководствуясь Федеральным законом от 06.10.2003 №131-ФЗ «Об общих принципах организации местного самоуправ</w:t>
      </w:r>
      <w:r>
        <w:rPr>
          <w:rFonts w:ascii="Arial" w:hAnsi="Arial" w:cs="Arial"/>
          <w:shd w:val="clear" w:color="auto" w:fill="FFFFFF"/>
        </w:rPr>
        <w:t>ления в Российской Федерации», П</w:t>
      </w:r>
      <w:r w:rsidRPr="00E2719E">
        <w:rPr>
          <w:rFonts w:ascii="Arial" w:hAnsi="Arial" w:cs="Arial"/>
          <w:shd w:val="clear" w:color="auto" w:fill="FFFFFF"/>
        </w:rPr>
        <w:t>остановлением Правительства Российской Федерации от 19.11.2014 №1221 «Об утверждении Правил присвоения, изменения и аннулирования адресов»,</w:t>
      </w:r>
      <w:r w:rsidRPr="00E2719E">
        <w:rPr>
          <w:rFonts w:ascii="Arial" w:hAnsi="Arial" w:cs="Arial"/>
          <w:bCs/>
        </w:rPr>
        <w:t xml:space="preserve"> </w:t>
      </w:r>
      <w:r w:rsidRPr="00E2719E">
        <w:rPr>
          <w:rFonts w:ascii="Arial" w:hAnsi="Arial" w:cs="Arial"/>
        </w:rPr>
        <w:t>Постановлением Администрации муниципального образования «</w:t>
      </w:r>
      <w:r w:rsidR="00807738">
        <w:rPr>
          <w:rFonts w:ascii="Arial" w:hAnsi="Arial" w:cs="Arial"/>
        </w:rPr>
        <w:t>Тургеневка» от 03.11.</w:t>
      </w:r>
      <w:r>
        <w:rPr>
          <w:rFonts w:ascii="Arial" w:hAnsi="Arial" w:cs="Arial"/>
        </w:rPr>
        <w:t>2015 года</w:t>
      </w:r>
      <w:r w:rsidRPr="00E2719E">
        <w:rPr>
          <w:rFonts w:ascii="Arial" w:hAnsi="Arial" w:cs="Arial"/>
        </w:rPr>
        <w:t xml:space="preserve"> №30 «Об утверждении Правил присвоения, изменения и аннулирования адресов», </w:t>
      </w:r>
      <w:r w:rsidRPr="00E2719E">
        <w:rPr>
          <w:rFonts w:ascii="Arial" w:eastAsia="Calibri" w:hAnsi="Arial" w:cs="Arial"/>
        </w:rPr>
        <w:t>руководствуясь ст.6 п.22 Устава МО «Тургеневка» и с целью приведения в</w:t>
      </w:r>
      <w:proofErr w:type="gramEnd"/>
      <w:r w:rsidRPr="00E2719E">
        <w:rPr>
          <w:rFonts w:ascii="Arial" w:eastAsia="Calibri" w:hAnsi="Arial" w:cs="Arial"/>
        </w:rPr>
        <w:t xml:space="preserve"> соответствие адреса объектов недвижимости, </w:t>
      </w:r>
    </w:p>
    <w:p w:rsidR="00A631ED" w:rsidRPr="006E573B" w:rsidRDefault="00A631ED" w:rsidP="00546C28">
      <w:pPr>
        <w:ind w:firstLine="709"/>
        <w:jc w:val="both"/>
        <w:rPr>
          <w:rFonts w:ascii="Arial" w:hAnsi="Arial" w:cs="Arial"/>
        </w:rPr>
      </w:pPr>
    </w:p>
    <w:p w:rsidR="00546C28" w:rsidRPr="00CB2B64" w:rsidRDefault="00546C28" w:rsidP="00546C28">
      <w:pPr>
        <w:jc w:val="center"/>
        <w:rPr>
          <w:rFonts w:ascii="Arial" w:hAnsi="Arial" w:cs="Arial"/>
          <w:b/>
          <w:sz w:val="30"/>
          <w:szCs w:val="30"/>
        </w:rPr>
      </w:pPr>
      <w:r w:rsidRPr="00CB2B64">
        <w:rPr>
          <w:rFonts w:ascii="Arial" w:hAnsi="Arial" w:cs="Arial"/>
          <w:b/>
          <w:sz w:val="30"/>
          <w:szCs w:val="30"/>
        </w:rPr>
        <w:t>ПОСТАНОВЛЯЮ:</w:t>
      </w:r>
    </w:p>
    <w:p w:rsidR="00546C28" w:rsidRPr="00A33E21" w:rsidRDefault="00546C28" w:rsidP="00546C28">
      <w:pPr>
        <w:jc w:val="center"/>
        <w:rPr>
          <w:rFonts w:ascii="Arial" w:hAnsi="Arial" w:cs="Arial"/>
        </w:rPr>
      </w:pPr>
    </w:p>
    <w:p w:rsidR="00546C28" w:rsidRPr="006E573B" w:rsidRDefault="00546C28" w:rsidP="002902D3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1.  </w:t>
      </w:r>
      <w:r w:rsidR="002902D3">
        <w:rPr>
          <w:rFonts w:ascii="Arial" w:eastAsia="Calibri" w:hAnsi="Arial" w:cs="Arial"/>
        </w:rPr>
        <w:t>Присвоить адрес земельному участку</w:t>
      </w:r>
      <w:r w:rsidR="00944DD0">
        <w:rPr>
          <w:rFonts w:ascii="Arial" w:eastAsia="Calibri" w:hAnsi="Arial" w:cs="Arial"/>
        </w:rPr>
        <w:t xml:space="preserve"> </w:t>
      </w:r>
      <w:r w:rsidR="00A631ED">
        <w:rPr>
          <w:rFonts w:ascii="Arial" w:eastAsia="Calibri" w:hAnsi="Arial" w:cs="Arial"/>
        </w:rPr>
        <w:t>площадью 1291</w:t>
      </w:r>
      <w:r w:rsidR="00807738">
        <w:rPr>
          <w:rFonts w:ascii="Arial" w:eastAsia="Calibri" w:hAnsi="Arial" w:cs="Arial"/>
        </w:rPr>
        <w:t xml:space="preserve"> </w:t>
      </w:r>
      <w:r w:rsidRPr="006E573B">
        <w:rPr>
          <w:rFonts w:ascii="Arial" w:eastAsia="Calibri" w:hAnsi="Arial" w:cs="Arial"/>
        </w:rPr>
        <w:t>кв.м. с када</w:t>
      </w:r>
      <w:r w:rsidR="00807738">
        <w:rPr>
          <w:rFonts w:ascii="Arial" w:eastAsia="Calibri" w:hAnsi="Arial" w:cs="Arial"/>
        </w:rPr>
        <w:t>стровым номером 85:02:110101:ЗУ</w:t>
      </w:r>
      <w:proofErr w:type="gramStart"/>
      <w:r w:rsidR="00807738">
        <w:rPr>
          <w:rFonts w:ascii="Arial" w:eastAsia="Calibri" w:hAnsi="Arial" w:cs="Arial"/>
        </w:rPr>
        <w:t>1</w:t>
      </w:r>
      <w:proofErr w:type="gramEnd"/>
      <w:r w:rsidRPr="006E573B">
        <w:rPr>
          <w:rFonts w:ascii="Arial" w:eastAsia="Calibri" w:hAnsi="Arial" w:cs="Arial"/>
        </w:rPr>
        <w:t xml:space="preserve"> </w:t>
      </w:r>
      <w:r w:rsidR="00944DD0">
        <w:rPr>
          <w:rFonts w:ascii="Arial" w:eastAsia="Calibri" w:hAnsi="Arial" w:cs="Arial"/>
        </w:rPr>
        <w:t>–</w:t>
      </w:r>
      <w:r w:rsidRPr="006E573B">
        <w:rPr>
          <w:rFonts w:ascii="Arial" w:eastAsia="Calibri" w:hAnsi="Arial" w:cs="Arial"/>
        </w:rPr>
        <w:t xml:space="preserve"> </w:t>
      </w:r>
      <w:r w:rsidR="00944DD0">
        <w:rPr>
          <w:rFonts w:ascii="Arial" w:eastAsia="Calibri" w:hAnsi="Arial" w:cs="Arial"/>
        </w:rPr>
        <w:t xml:space="preserve">Российская Федерация, </w:t>
      </w:r>
      <w:r w:rsidRPr="006E573B">
        <w:rPr>
          <w:rFonts w:ascii="Arial" w:eastAsia="Calibri" w:hAnsi="Arial" w:cs="Arial"/>
        </w:rPr>
        <w:t>Иркутская область, Баяндаевский район,</w:t>
      </w:r>
      <w:r w:rsidR="00944DD0">
        <w:rPr>
          <w:rFonts w:ascii="Arial" w:eastAsia="Calibri" w:hAnsi="Arial" w:cs="Arial"/>
        </w:rPr>
        <w:t xml:space="preserve"> муниципальное образование «Тургеневка»,</w:t>
      </w:r>
      <w:r w:rsidR="00A631ED">
        <w:rPr>
          <w:rFonts w:ascii="Arial" w:eastAsia="Calibri" w:hAnsi="Arial" w:cs="Arial"/>
        </w:rPr>
        <w:t xml:space="preserve"> с. Тургеневка, переулок №4.</w:t>
      </w:r>
    </w:p>
    <w:p w:rsidR="002902D3" w:rsidRPr="002902D3" w:rsidRDefault="00807738" w:rsidP="00807738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3. </w:t>
      </w:r>
      <w:r w:rsidR="002902D3" w:rsidRPr="002902D3">
        <w:rPr>
          <w:rFonts w:ascii="Arial" w:eastAsia="Calibri" w:hAnsi="Arial" w:cs="Arial"/>
        </w:rPr>
        <w:t>Опубликовать данное постановление в очередном Вестнике МО «Тургеневка».</w:t>
      </w:r>
    </w:p>
    <w:p w:rsidR="002902D3" w:rsidRDefault="002902D3" w:rsidP="00546C28">
      <w:pPr>
        <w:jc w:val="both"/>
        <w:rPr>
          <w:rFonts w:ascii="Arial" w:hAnsi="Arial" w:cs="Arial"/>
        </w:rPr>
      </w:pPr>
    </w:p>
    <w:p w:rsidR="002902D3" w:rsidRPr="006E573B" w:rsidRDefault="002902D3" w:rsidP="00546C28">
      <w:pPr>
        <w:jc w:val="both"/>
        <w:rPr>
          <w:rFonts w:ascii="Arial" w:hAnsi="Arial" w:cs="Arial"/>
        </w:rPr>
      </w:pPr>
    </w:p>
    <w:p w:rsidR="00546C28" w:rsidRDefault="00546C28" w:rsidP="00546C28">
      <w:pPr>
        <w:rPr>
          <w:rFonts w:ascii="Arial" w:hAnsi="Arial" w:cs="Arial"/>
        </w:rPr>
      </w:pPr>
      <w:r>
        <w:rPr>
          <w:rFonts w:ascii="Arial" w:hAnsi="Arial" w:cs="Arial"/>
        </w:rPr>
        <w:t>Глава МО «Тургеневка»</w:t>
      </w:r>
    </w:p>
    <w:p w:rsidR="00546C28" w:rsidRPr="00C431F1" w:rsidRDefault="00546C28" w:rsidP="00546C28">
      <w:pPr>
        <w:rPr>
          <w:rFonts w:ascii="Arial" w:hAnsi="Arial" w:cs="Arial"/>
        </w:rPr>
      </w:pPr>
      <w:r>
        <w:rPr>
          <w:rFonts w:ascii="Arial" w:hAnsi="Arial" w:cs="Arial"/>
        </w:rPr>
        <w:t>В.В. Синкевич</w:t>
      </w:r>
    </w:p>
    <w:p w:rsidR="00546C28" w:rsidRDefault="00546C28" w:rsidP="00546C28"/>
    <w:p w:rsidR="00D61BAA" w:rsidRDefault="00D61BAA"/>
    <w:sectPr w:rsidR="00D61BAA" w:rsidSect="00CB2B64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41EA5"/>
    <w:multiLevelType w:val="hybridMultilevel"/>
    <w:tmpl w:val="0FE8A1AC"/>
    <w:lvl w:ilvl="0" w:tplc="10AA8C7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061E88"/>
    <w:rsid w:val="00061E88"/>
    <w:rsid w:val="002902D3"/>
    <w:rsid w:val="002C7686"/>
    <w:rsid w:val="00326768"/>
    <w:rsid w:val="00436C31"/>
    <w:rsid w:val="00546C28"/>
    <w:rsid w:val="00716FCA"/>
    <w:rsid w:val="00767199"/>
    <w:rsid w:val="007E08C1"/>
    <w:rsid w:val="00807738"/>
    <w:rsid w:val="00944DD0"/>
    <w:rsid w:val="00A316E3"/>
    <w:rsid w:val="00A631ED"/>
    <w:rsid w:val="00C465E1"/>
    <w:rsid w:val="00D61BAA"/>
    <w:rsid w:val="00E84F61"/>
    <w:rsid w:val="00FD2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2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C2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0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2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C2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0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12</cp:revision>
  <cp:lastPrinted>2023-11-28T03:33:00Z</cp:lastPrinted>
  <dcterms:created xsi:type="dcterms:W3CDTF">2021-08-18T01:46:00Z</dcterms:created>
  <dcterms:modified xsi:type="dcterms:W3CDTF">2023-11-28T03:34:00Z</dcterms:modified>
</cp:coreProperties>
</file>