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F6" w:rsidRDefault="00E2241B">
      <w:pPr>
        <w:spacing w:after="0" w:line="240" w:lineRule="auto"/>
        <w:jc w:val="center"/>
        <w:rPr>
          <w:rFonts w:ascii="Arial" w:hAnsi="Arial" w:cs="Arial"/>
          <w:b/>
          <w:sz w:val="32"/>
          <w:szCs w:val="32"/>
        </w:rPr>
      </w:pPr>
      <w:r>
        <w:rPr>
          <w:rFonts w:ascii="Arial" w:hAnsi="Arial" w:cs="Arial"/>
          <w:noProof/>
          <w:sz w:val="32"/>
          <w:szCs w:val="32"/>
        </w:rPr>
        <w:drawing>
          <wp:inline distT="0" distB="0" distL="0" distR="0">
            <wp:extent cx="819150" cy="8191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D5EF6" w:rsidRDefault="00D86C9D">
      <w:pPr>
        <w:spacing w:after="0" w:line="240" w:lineRule="auto"/>
        <w:jc w:val="center"/>
        <w:rPr>
          <w:rFonts w:ascii="Arial" w:hAnsi="Arial" w:cs="Arial"/>
          <w:b/>
          <w:sz w:val="32"/>
          <w:szCs w:val="32"/>
        </w:rPr>
      </w:pPr>
      <w:r>
        <w:rPr>
          <w:rFonts w:ascii="Arial" w:hAnsi="Arial" w:cs="Arial"/>
          <w:b/>
          <w:sz w:val="32"/>
          <w:szCs w:val="32"/>
        </w:rPr>
        <w:t>__.__.2023г.№___</w:t>
      </w:r>
    </w:p>
    <w:p w:rsidR="002D5EF6" w:rsidRDefault="00BD484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D5EF6" w:rsidRDefault="00BD484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D5EF6" w:rsidRDefault="00BD4846">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2D5EF6" w:rsidRDefault="00BD4846">
      <w:pPr>
        <w:spacing w:after="0" w:line="240" w:lineRule="auto"/>
        <w:jc w:val="center"/>
        <w:rPr>
          <w:rFonts w:ascii="Arial" w:hAnsi="Arial" w:cs="Arial"/>
          <w:b/>
          <w:sz w:val="32"/>
          <w:szCs w:val="32"/>
        </w:rPr>
      </w:pPr>
      <w:r>
        <w:rPr>
          <w:rFonts w:ascii="Arial" w:hAnsi="Arial" w:cs="Arial"/>
          <w:b/>
          <w:sz w:val="32"/>
          <w:szCs w:val="32"/>
        </w:rPr>
        <w:t>ТУРГЕНЕВСКОЕ СЕЛЬСКОЕ ПОСЕЛЕНИЕ</w:t>
      </w:r>
    </w:p>
    <w:p w:rsidR="002D5EF6" w:rsidRDefault="00BD4846">
      <w:pPr>
        <w:spacing w:after="0" w:line="240" w:lineRule="auto"/>
        <w:jc w:val="center"/>
        <w:rPr>
          <w:rFonts w:ascii="Arial" w:hAnsi="Arial" w:cs="Arial"/>
          <w:b/>
          <w:sz w:val="32"/>
          <w:szCs w:val="32"/>
        </w:rPr>
      </w:pPr>
      <w:r>
        <w:rPr>
          <w:rFonts w:ascii="Arial" w:hAnsi="Arial" w:cs="Arial"/>
          <w:b/>
          <w:sz w:val="32"/>
          <w:szCs w:val="32"/>
        </w:rPr>
        <w:t>ДУМА</w:t>
      </w:r>
    </w:p>
    <w:p w:rsidR="002D5EF6" w:rsidRDefault="00BD4846">
      <w:pPr>
        <w:spacing w:after="0" w:line="240" w:lineRule="auto"/>
        <w:jc w:val="center"/>
        <w:rPr>
          <w:rFonts w:ascii="Arial" w:hAnsi="Arial" w:cs="Arial"/>
          <w:b/>
          <w:color w:val="FF0000"/>
          <w:sz w:val="32"/>
          <w:szCs w:val="32"/>
        </w:rPr>
      </w:pPr>
      <w:r>
        <w:rPr>
          <w:rFonts w:ascii="Arial" w:hAnsi="Arial" w:cs="Arial"/>
          <w:b/>
          <w:sz w:val="32"/>
          <w:szCs w:val="32"/>
        </w:rPr>
        <w:t xml:space="preserve">РЕШЕНИЕ </w:t>
      </w:r>
    </w:p>
    <w:p w:rsidR="002D5EF6" w:rsidRDefault="002D5EF6">
      <w:pPr>
        <w:spacing w:after="0" w:line="240" w:lineRule="auto"/>
        <w:jc w:val="center"/>
        <w:rPr>
          <w:rFonts w:ascii="Arial" w:hAnsi="Arial" w:cs="Arial"/>
          <w:b/>
          <w:color w:val="FF0000"/>
          <w:sz w:val="32"/>
          <w:szCs w:val="32"/>
        </w:rPr>
      </w:pPr>
    </w:p>
    <w:p w:rsidR="002D5EF6" w:rsidRDefault="00BD4846">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«ТУРГЕНЕВКА»</w:t>
      </w:r>
    </w:p>
    <w:p w:rsidR="002D5EF6" w:rsidRPr="00C614FA" w:rsidRDefault="002D5EF6">
      <w:pPr>
        <w:pStyle w:val="Style6"/>
        <w:widowControl/>
        <w:spacing w:line="240" w:lineRule="auto"/>
        <w:jc w:val="both"/>
        <w:rPr>
          <w:rStyle w:val="FontStyle32"/>
          <w:rFonts w:ascii="Arial" w:hAnsi="Arial" w:cs="Arial"/>
          <w:sz w:val="24"/>
          <w:szCs w:val="24"/>
        </w:rPr>
      </w:pPr>
    </w:p>
    <w:p w:rsidR="002D5EF6" w:rsidRDefault="00BD4846">
      <w:pPr>
        <w:pStyle w:val="Style6"/>
        <w:widowControl/>
        <w:spacing w:before="130" w:line="240" w:lineRule="auto"/>
        <w:ind w:firstLine="567"/>
        <w:contextualSpacing/>
        <w:jc w:val="both"/>
        <w:rPr>
          <w:rStyle w:val="FontStyle32"/>
          <w:rFonts w:ascii="Arial" w:hAnsi="Arial" w:cs="Arial"/>
          <w:sz w:val="24"/>
          <w:szCs w:val="24"/>
        </w:rPr>
      </w:pPr>
      <w:r>
        <w:rPr>
          <w:rStyle w:val="FontStyle32"/>
          <w:rFonts w:ascii="Arial" w:hAnsi="Arial" w:cs="Arial"/>
          <w:sz w:val="24"/>
          <w:szCs w:val="24"/>
        </w:rPr>
        <w:t xml:space="preserve">В целях приведения Устава муниципального образования «Тургеневка»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муниципального образования «Тургеневка», </w:t>
      </w:r>
    </w:p>
    <w:p w:rsidR="002D5EF6" w:rsidRDefault="002D5EF6">
      <w:pPr>
        <w:pStyle w:val="aa"/>
        <w:ind w:firstLine="709"/>
        <w:rPr>
          <w:rStyle w:val="FontStyle32"/>
          <w:rFonts w:ascii="Arial" w:hAnsi="Arial" w:cs="Arial"/>
          <w:sz w:val="24"/>
          <w:szCs w:val="24"/>
        </w:rPr>
      </w:pPr>
    </w:p>
    <w:p w:rsidR="002D5EF6" w:rsidRDefault="00D86C9D" w:rsidP="005B5539">
      <w:pPr>
        <w:spacing w:after="0" w:line="240" w:lineRule="auto"/>
        <w:jc w:val="center"/>
        <w:rPr>
          <w:rStyle w:val="FontStyle32"/>
          <w:rFonts w:ascii="Arial" w:hAnsi="Arial" w:cs="Arial"/>
          <w:b/>
          <w:sz w:val="30"/>
          <w:szCs w:val="30"/>
        </w:rPr>
      </w:pPr>
      <w:r>
        <w:rPr>
          <w:rStyle w:val="FontStyle32"/>
          <w:rFonts w:ascii="Arial" w:hAnsi="Arial" w:cs="Arial"/>
          <w:b/>
          <w:sz w:val="30"/>
          <w:szCs w:val="30"/>
        </w:rPr>
        <w:t xml:space="preserve">ДУМА </w:t>
      </w:r>
      <w:r w:rsidR="00BD4846">
        <w:rPr>
          <w:rStyle w:val="FontStyle32"/>
          <w:rFonts w:ascii="Arial" w:hAnsi="Arial" w:cs="Arial"/>
          <w:b/>
          <w:sz w:val="30"/>
          <w:szCs w:val="30"/>
        </w:rPr>
        <w:t xml:space="preserve">РЕШИЛА: </w:t>
      </w:r>
    </w:p>
    <w:p w:rsidR="002D5EF6" w:rsidRDefault="002D5EF6">
      <w:pPr>
        <w:pStyle w:val="1"/>
        <w:ind w:left="0"/>
        <w:rPr>
          <w:rStyle w:val="FontStyle32"/>
          <w:rFonts w:ascii="Arial" w:eastAsia="Times New Roman" w:hAnsi="Arial" w:cs="Arial"/>
          <w:sz w:val="24"/>
          <w:szCs w:val="24"/>
          <w:lang w:val="ru-RU" w:eastAsia="ru-RU"/>
        </w:rPr>
      </w:pP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 Внести изменения и дополнения в Устав муниципального образования «Тургеневка», принятого решением Думы муниципального образования «Тургеневка» от 22.02.2006 года №4. (Приложение № 1)</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2.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3.  Опубликовать настоящее решение после государственной регистрации с реквизитами государственной регистрации в  газете «Вестник МО «Тургеневка»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 Настоящее решение вступает в силу после государственной регистрации и опубликования в газете «Вестник МО  «Тургеневка»».</w:t>
      </w:r>
    </w:p>
    <w:p w:rsidR="002D5EF6" w:rsidRDefault="002D5EF6">
      <w:pPr>
        <w:pStyle w:val="ConsPlusNormal"/>
        <w:ind w:firstLine="0"/>
        <w:rPr>
          <w:rStyle w:val="FontStyle32"/>
          <w:rFonts w:ascii="Arial" w:hAnsi="Arial" w:cs="Arial"/>
          <w:sz w:val="24"/>
          <w:szCs w:val="24"/>
        </w:rPr>
      </w:pPr>
    </w:p>
    <w:p w:rsidR="002D5EF6" w:rsidRDefault="002D5EF6">
      <w:pPr>
        <w:pStyle w:val="ConsPlusNormal"/>
        <w:ind w:firstLine="0"/>
        <w:rPr>
          <w:rStyle w:val="FontStyle32"/>
          <w:rFonts w:ascii="Arial" w:hAnsi="Arial" w:cs="Arial"/>
          <w:sz w:val="24"/>
          <w:szCs w:val="24"/>
        </w:rPr>
      </w:pPr>
    </w:p>
    <w:p w:rsidR="002D5EF6" w:rsidRDefault="00BD4846">
      <w:pPr>
        <w:spacing w:after="0"/>
        <w:ind w:right="-1"/>
        <w:rPr>
          <w:rStyle w:val="FontStyle32"/>
          <w:rFonts w:ascii="Arial" w:hAnsi="Arial" w:cs="Arial"/>
          <w:sz w:val="24"/>
          <w:szCs w:val="24"/>
        </w:rPr>
      </w:pPr>
      <w:r>
        <w:rPr>
          <w:rStyle w:val="FontStyle32"/>
          <w:rFonts w:ascii="Arial" w:hAnsi="Arial" w:cs="Arial"/>
          <w:sz w:val="24"/>
          <w:szCs w:val="24"/>
        </w:rPr>
        <w:t>Председатель Думы МО «Тургеневка»</w:t>
      </w:r>
    </w:p>
    <w:p w:rsidR="002D5EF6" w:rsidRDefault="00E2241B">
      <w:pPr>
        <w:spacing w:after="0"/>
        <w:ind w:right="-1"/>
        <w:rPr>
          <w:rStyle w:val="FontStyle32"/>
          <w:rFonts w:ascii="Arial" w:hAnsi="Arial" w:cs="Arial"/>
          <w:sz w:val="24"/>
          <w:szCs w:val="24"/>
        </w:rPr>
      </w:pPr>
      <w:r>
        <w:rPr>
          <w:rStyle w:val="FontStyle32"/>
          <w:rFonts w:ascii="Arial" w:hAnsi="Arial" w:cs="Arial"/>
          <w:sz w:val="24"/>
          <w:szCs w:val="24"/>
        </w:rPr>
        <w:t>Н.И. Булычева</w:t>
      </w:r>
    </w:p>
    <w:p w:rsidR="002D5EF6" w:rsidRDefault="002D5EF6">
      <w:pPr>
        <w:spacing w:after="0"/>
        <w:ind w:right="-1"/>
        <w:rPr>
          <w:rStyle w:val="FontStyle32"/>
          <w:rFonts w:ascii="Arial" w:hAnsi="Arial" w:cs="Arial"/>
          <w:sz w:val="24"/>
          <w:szCs w:val="24"/>
        </w:rPr>
      </w:pPr>
    </w:p>
    <w:p w:rsidR="002D5EF6" w:rsidRDefault="00BD4846">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Глава МО «Тургеневка»</w:t>
      </w:r>
    </w:p>
    <w:p w:rsidR="00E2241B" w:rsidRDefault="00BD4846" w:rsidP="00E2241B">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В.В. Синкевич</w:t>
      </w:r>
    </w:p>
    <w:p w:rsidR="002D5EF6" w:rsidRPr="00E2241B" w:rsidRDefault="00BD4846" w:rsidP="00E2241B">
      <w:pPr>
        <w:pStyle w:val="Style11"/>
        <w:widowControl/>
        <w:spacing w:line="240" w:lineRule="exact"/>
        <w:jc w:val="right"/>
        <w:rPr>
          <w:rFonts w:ascii="Arial" w:hAnsi="Arial" w:cs="Arial"/>
        </w:rPr>
      </w:pPr>
      <w:r>
        <w:rPr>
          <w:rFonts w:ascii="Courier New" w:hAnsi="Courier New" w:cs="Courier New"/>
          <w:sz w:val="22"/>
          <w:szCs w:val="22"/>
        </w:rPr>
        <w:lastRenderedPageBreak/>
        <w:t>Приложение № 1</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Утверждено решением</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Думы МО «Тургеневка»</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 xml:space="preserve">От </w:t>
      </w:r>
      <w:r w:rsidR="00D86C9D">
        <w:rPr>
          <w:rFonts w:ascii="Courier New" w:hAnsi="Courier New" w:cs="Courier New"/>
          <w:sz w:val="22"/>
          <w:szCs w:val="22"/>
        </w:rPr>
        <w:t>__.__.2023 №__</w:t>
      </w:r>
    </w:p>
    <w:p w:rsidR="002D5EF6" w:rsidRDefault="002D5EF6">
      <w:pPr>
        <w:pStyle w:val="ConsPlusNormal"/>
        <w:ind w:firstLine="0"/>
        <w:jc w:val="right"/>
        <w:outlineLvl w:val="0"/>
        <w:rPr>
          <w:sz w:val="24"/>
          <w:szCs w:val="24"/>
        </w:rPr>
      </w:pPr>
    </w:p>
    <w:p w:rsidR="002D5EF6" w:rsidRDefault="00BD4846">
      <w:pPr>
        <w:pStyle w:val="ConsPlusNormal"/>
        <w:ind w:firstLine="0"/>
        <w:jc w:val="center"/>
        <w:outlineLvl w:val="0"/>
        <w:rPr>
          <w:b/>
          <w:sz w:val="30"/>
          <w:szCs w:val="30"/>
        </w:rPr>
      </w:pPr>
      <w:r>
        <w:rPr>
          <w:b/>
          <w:sz w:val="30"/>
          <w:szCs w:val="30"/>
        </w:rPr>
        <w:t>ИЗМЕНЕНИЯ И ДОПОЛНЕНИЯ</w:t>
      </w:r>
    </w:p>
    <w:p w:rsidR="002D5EF6" w:rsidRDefault="00BD4846">
      <w:pPr>
        <w:pStyle w:val="ConsPlusNormal"/>
        <w:ind w:firstLine="0"/>
        <w:jc w:val="center"/>
        <w:outlineLvl w:val="0"/>
        <w:rPr>
          <w:b/>
          <w:sz w:val="30"/>
          <w:szCs w:val="30"/>
        </w:rPr>
      </w:pPr>
      <w:r>
        <w:rPr>
          <w:b/>
          <w:sz w:val="30"/>
          <w:szCs w:val="30"/>
        </w:rPr>
        <w:t>В УСТАВ МУНИЦИПАЛЬНОГО ОБРАЗОВАНИЯ «ТУРГЕНЕВКА», ПРИНЯТЫЙ РЕШЕНИЕМ ДУМЫ МО «ТУРГЕНЕВКА»</w:t>
      </w:r>
    </w:p>
    <w:p w:rsidR="002D5EF6" w:rsidRPr="00E2241B" w:rsidRDefault="00BD4846">
      <w:pPr>
        <w:pStyle w:val="ConsPlusNormal"/>
        <w:ind w:firstLine="0"/>
        <w:jc w:val="center"/>
        <w:outlineLvl w:val="0"/>
        <w:rPr>
          <w:b/>
          <w:sz w:val="30"/>
          <w:szCs w:val="30"/>
        </w:rPr>
      </w:pPr>
      <w:r w:rsidRPr="00E2241B">
        <w:rPr>
          <w:rStyle w:val="FontStyle32"/>
          <w:rFonts w:ascii="Arial" w:hAnsi="Arial" w:cs="Arial"/>
          <w:b/>
          <w:sz w:val="30"/>
          <w:szCs w:val="30"/>
        </w:rPr>
        <w:t>22.02.2006г. № 4</w:t>
      </w:r>
    </w:p>
    <w:p w:rsidR="002D5EF6" w:rsidRDefault="002D5EF6">
      <w:pPr>
        <w:spacing w:after="0" w:line="240" w:lineRule="auto"/>
        <w:jc w:val="both"/>
        <w:rPr>
          <w:rFonts w:ascii="Arial" w:eastAsiaTheme="minorHAnsi" w:hAnsi="Arial" w:cs="Arial"/>
          <w:sz w:val="24"/>
          <w:szCs w:val="24"/>
          <w:lang w:eastAsia="en-US"/>
        </w:rPr>
      </w:pPr>
    </w:p>
    <w:p w:rsidR="007372CD" w:rsidRDefault="007372CD" w:rsidP="00EC5BFF">
      <w:pPr>
        <w:pStyle w:val="ConsNormal"/>
        <w:numPr>
          <w:ilvl w:val="0"/>
          <w:numId w:val="2"/>
        </w:numPr>
        <w:ind w:left="0" w:firstLine="709"/>
        <w:jc w:val="both"/>
        <w:rPr>
          <w:rFonts w:cs="Arial"/>
          <w:b/>
          <w:sz w:val="24"/>
          <w:szCs w:val="24"/>
        </w:rPr>
      </w:pPr>
      <w:r w:rsidRPr="00EC5BFF">
        <w:rPr>
          <w:rFonts w:eastAsiaTheme="minorHAnsi" w:cs="Arial"/>
          <w:b/>
          <w:sz w:val="24"/>
          <w:szCs w:val="24"/>
          <w:lang w:eastAsia="en-US"/>
        </w:rPr>
        <w:t xml:space="preserve">В </w:t>
      </w:r>
      <w:r>
        <w:rPr>
          <w:rFonts w:cs="Arial"/>
          <w:b/>
          <w:sz w:val="24"/>
          <w:szCs w:val="24"/>
        </w:rPr>
        <w:t>Статье</w:t>
      </w:r>
      <w:r w:rsidRPr="007372CD">
        <w:rPr>
          <w:rFonts w:cs="Arial"/>
          <w:b/>
          <w:sz w:val="24"/>
          <w:szCs w:val="24"/>
        </w:rPr>
        <w:t xml:space="preserve"> 11. </w:t>
      </w:r>
      <w:r w:rsidR="00EC5BFF">
        <w:rPr>
          <w:rFonts w:cs="Arial"/>
          <w:b/>
          <w:sz w:val="24"/>
          <w:szCs w:val="24"/>
        </w:rPr>
        <w:t>«</w:t>
      </w:r>
      <w:r w:rsidRPr="007372CD">
        <w:rPr>
          <w:rFonts w:cs="Arial"/>
          <w:b/>
          <w:sz w:val="24"/>
          <w:szCs w:val="24"/>
        </w:rPr>
        <w:t>Местный референдум</w:t>
      </w:r>
      <w:r w:rsidR="00EC5BFF">
        <w:rPr>
          <w:rFonts w:cs="Arial"/>
          <w:b/>
          <w:sz w:val="24"/>
          <w:szCs w:val="24"/>
        </w:rPr>
        <w:t>»</w:t>
      </w:r>
      <w:r w:rsidR="00DC7AEC">
        <w:rPr>
          <w:rFonts w:cs="Arial"/>
          <w:b/>
          <w:sz w:val="24"/>
          <w:szCs w:val="24"/>
        </w:rPr>
        <w:t>:</w:t>
      </w:r>
    </w:p>
    <w:p w:rsidR="00DC7AEC" w:rsidRDefault="00DC7AEC" w:rsidP="00DC7AEC">
      <w:pPr>
        <w:pStyle w:val="ConsNormal"/>
        <w:numPr>
          <w:ilvl w:val="1"/>
          <w:numId w:val="2"/>
        </w:numPr>
        <w:tabs>
          <w:tab w:val="left" w:pos="284"/>
        </w:tabs>
        <w:ind w:left="0" w:firstLine="724"/>
        <w:jc w:val="both"/>
        <w:rPr>
          <w:rFonts w:eastAsiaTheme="minorHAnsi" w:cs="Arial"/>
          <w:sz w:val="24"/>
          <w:szCs w:val="24"/>
          <w:lang w:eastAsia="en-US"/>
        </w:rPr>
      </w:pPr>
      <w:r>
        <w:rPr>
          <w:rFonts w:eastAsiaTheme="minorHAnsi" w:cs="Arial"/>
          <w:sz w:val="24"/>
          <w:szCs w:val="24"/>
          <w:lang w:eastAsia="en-US"/>
        </w:rPr>
        <w:t>В пункт</w:t>
      </w:r>
      <w:r w:rsidR="002930D5">
        <w:rPr>
          <w:rFonts w:eastAsiaTheme="minorHAnsi" w:cs="Arial"/>
          <w:sz w:val="24"/>
          <w:szCs w:val="24"/>
          <w:lang w:eastAsia="en-US"/>
        </w:rPr>
        <w:t>е</w:t>
      </w:r>
      <w:r>
        <w:rPr>
          <w:rFonts w:eastAsiaTheme="minorHAnsi" w:cs="Arial"/>
          <w:sz w:val="24"/>
          <w:szCs w:val="24"/>
          <w:lang w:eastAsia="en-US"/>
        </w:rPr>
        <w:t xml:space="preserve"> 5 в первом и четвертом абзаце </w:t>
      </w:r>
      <w:r w:rsidR="00EC5BFF">
        <w:rPr>
          <w:rFonts w:eastAsiaTheme="minorHAnsi" w:cs="Arial"/>
          <w:sz w:val="24"/>
          <w:szCs w:val="24"/>
          <w:lang w:eastAsia="en-US"/>
        </w:rPr>
        <w:t>слова «Избирательная комиссия Поселения», заменить словами «избирательная комиссия, организующая подготовку и проведение местного референдума»;</w:t>
      </w:r>
    </w:p>
    <w:p w:rsidR="00DC7AEC" w:rsidRDefault="00DC7AEC" w:rsidP="00DC7AEC">
      <w:pPr>
        <w:pStyle w:val="ConsNormal"/>
        <w:numPr>
          <w:ilvl w:val="0"/>
          <w:numId w:val="2"/>
        </w:numPr>
        <w:tabs>
          <w:tab w:val="left" w:pos="0"/>
        </w:tabs>
        <w:jc w:val="both"/>
        <w:rPr>
          <w:rFonts w:cs="Arial"/>
          <w:b/>
          <w:sz w:val="24"/>
          <w:szCs w:val="24"/>
        </w:rPr>
      </w:pPr>
      <w:r w:rsidRPr="00DC7AEC">
        <w:rPr>
          <w:rFonts w:cs="Arial"/>
          <w:b/>
          <w:sz w:val="24"/>
          <w:szCs w:val="24"/>
        </w:rPr>
        <w:t>Статья 12.</w:t>
      </w:r>
      <w:r>
        <w:rPr>
          <w:rFonts w:cs="Arial"/>
          <w:b/>
          <w:sz w:val="24"/>
          <w:szCs w:val="24"/>
        </w:rPr>
        <w:t xml:space="preserve"> «Муниципальные выборы»:</w:t>
      </w:r>
    </w:p>
    <w:p w:rsidR="00EC5BFF" w:rsidRPr="00DC7AEC" w:rsidRDefault="00DC7AEC" w:rsidP="00DC7AEC">
      <w:pPr>
        <w:pStyle w:val="ConsNormal"/>
        <w:tabs>
          <w:tab w:val="left" w:pos="0"/>
        </w:tabs>
        <w:ind w:firstLine="709"/>
        <w:jc w:val="both"/>
        <w:rPr>
          <w:rFonts w:eastAsiaTheme="minorHAnsi" w:cs="Arial"/>
          <w:sz w:val="24"/>
          <w:szCs w:val="24"/>
          <w:lang w:eastAsia="en-US"/>
        </w:rPr>
      </w:pPr>
      <w:r w:rsidRPr="00DC7AEC">
        <w:rPr>
          <w:rFonts w:cs="Arial"/>
          <w:b/>
          <w:sz w:val="24"/>
          <w:szCs w:val="24"/>
        </w:rPr>
        <w:t xml:space="preserve"> </w:t>
      </w:r>
      <w:r w:rsidR="002930D5">
        <w:rPr>
          <w:rFonts w:cs="Arial"/>
          <w:sz w:val="24"/>
          <w:szCs w:val="24"/>
        </w:rPr>
        <w:t>2</w:t>
      </w:r>
      <w:r>
        <w:rPr>
          <w:rFonts w:cs="Arial"/>
          <w:sz w:val="24"/>
          <w:szCs w:val="24"/>
        </w:rPr>
        <w:t>.1. В пункт</w:t>
      </w:r>
      <w:r w:rsidR="002930D5">
        <w:rPr>
          <w:rFonts w:cs="Arial"/>
          <w:sz w:val="24"/>
          <w:szCs w:val="24"/>
        </w:rPr>
        <w:t>е</w:t>
      </w:r>
      <w:r>
        <w:rPr>
          <w:rFonts w:cs="Arial"/>
          <w:sz w:val="24"/>
          <w:szCs w:val="24"/>
        </w:rPr>
        <w:t xml:space="preserve"> 6 </w:t>
      </w:r>
      <w:r w:rsidR="002930D5">
        <w:rPr>
          <w:rFonts w:cs="Arial"/>
          <w:sz w:val="24"/>
          <w:szCs w:val="24"/>
        </w:rPr>
        <w:t>во втором абзаце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2D5EF6" w:rsidRPr="00D86C9D" w:rsidRDefault="002930D5" w:rsidP="00D86C9D">
      <w:pPr>
        <w:pStyle w:val="ConsNormal"/>
        <w:ind w:firstLine="709"/>
        <w:jc w:val="both"/>
        <w:rPr>
          <w:rFonts w:cs="Arial"/>
          <w:sz w:val="24"/>
          <w:szCs w:val="24"/>
        </w:rPr>
      </w:pPr>
      <w:r>
        <w:rPr>
          <w:rFonts w:cs="Arial"/>
          <w:b/>
          <w:sz w:val="24"/>
          <w:szCs w:val="24"/>
        </w:rPr>
        <w:t>3</w:t>
      </w:r>
      <w:r w:rsidR="00BD4846" w:rsidRPr="00D86C9D">
        <w:rPr>
          <w:rFonts w:cs="Arial"/>
          <w:b/>
          <w:sz w:val="24"/>
          <w:szCs w:val="24"/>
        </w:rPr>
        <w:t xml:space="preserve">. В </w:t>
      </w:r>
      <w:r w:rsidR="00BD4846" w:rsidRPr="00D86C9D">
        <w:rPr>
          <w:rFonts w:cs="Arial"/>
          <w:b/>
          <w:bCs/>
          <w:sz w:val="24"/>
          <w:szCs w:val="24"/>
        </w:rPr>
        <w:t xml:space="preserve">Статье </w:t>
      </w:r>
      <w:r w:rsidR="00D86C9D" w:rsidRPr="00D86C9D">
        <w:rPr>
          <w:rFonts w:cs="Arial"/>
          <w:b/>
          <w:bCs/>
          <w:sz w:val="24"/>
          <w:szCs w:val="24"/>
        </w:rPr>
        <w:t>1</w:t>
      </w:r>
      <w:r w:rsidR="00BD4846" w:rsidRPr="00D86C9D">
        <w:rPr>
          <w:rFonts w:cs="Arial"/>
          <w:b/>
          <w:bCs/>
          <w:sz w:val="24"/>
          <w:szCs w:val="24"/>
        </w:rPr>
        <w:t>6.</w:t>
      </w:r>
      <w:r w:rsidR="00D86C9D" w:rsidRPr="00D86C9D">
        <w:rPr>
          <w:rFonts w:cs="Arial"/>
          <w:b/>
          <w:bCs/>
          <w:sz w:val="24"/>
          <w:szCs w:val="24"/>
        </w:rPr>
        <w:t>1</w:t>
      </w:r>
      <w:r w:rsidR="00BD4846" w:rsidRPr="00D86C9D">
        <w:rPr>
          <w:rFonts w:cs="Arial"/>
          <w:b/>
          <w:bCs/>
          <w:sz w:val="24"/>
          <w:szCs w:val="24"/>
        </w:rPr>
        <w:t xml:space="preserve"> </w:t>
      </w:r>
      <w:r w:rsidR="00D86C9D" w:rsidRPr="00D86C9D">
        <w:rPr>
          <w:rFonts w:cs="Arial"/>
          <w:b/>
          <w:bCs/>
          <w:sz w:val="24"/>
          <w:szCs w:val="24"/>
        </w:rPr>
        <w:t>«Староста сельского населенного пункта</w:t>
      </w:r>
      <w:r w:rsidR="00BD4846" w:rsidRPr="00D86C9D">
        <w:rPr>
          <w:rFonts w:cs="Arial"/>
          <w:b/>
          <w:bCs/>
          <w:sz w:val="24"/>
          <w:szCs w:val="24"/>
        </w:rPr>
        <w:t>»:</w:t>
      </w:r>
    </w:p>
    <w:p w:rsidR="002D5EF6" w:rsidRDefault="002930D5">
      <w:pPr>
        <w:tabs>
          <w:tab w:val="left" w:pos="709"/>
        </w:tabs>
        <w:spacing w:after="0" w:line="240" w:lineRule="auto"/>
        <w:jc w:val="both"/>
      </w:pPr>
      <w:r>
        <w:rPr>
          <w:rFonts w:ascii="Arial" w:hAnsi="Arial" w:cs="Arial"/>
          <w:bCs/>
          <w:sz w:val="24"/>
          <w:szCs w:val="24"/>
        </w:rPr>
        <w:tab/>
        <w:t>3</w:t>
      </w:r>
      <w:r w:rsidR="00943272">
        <w:rPr>
          <w:rFonts w:ascii="Arial" w:hAnsi="Arial" w:cs="Arial"/>
          <w:bCs/>
          <w:sz w:val="24"/>
          <w:szCs w:val="24"/>
        </w:rPr>
        <w:t>.1. Часть</w:t>
      </w:r>
      <w:r w:rsidR="00D86C9D">
        <w:rPr>
          <w:rFonts w:ascii="Arial" w:hAnsi="Arial" w:cs="Arial"/>
          <w:bCs/>
          <w:sz w:val="24"/>
          <w:szCs w:val="24"/>
        </w:rPr>
        <w:t xml:space="preserve"> 2 </w:t>
      </w:r>
      <w:r w:rsidR="00BD4846">
        <w:rPr>
          <w:rFonts w:ascii="Arial" w:hAnsi="Arial" w:cs="Arial"/>
          <w:bCs/>
          <w:sz w:val="24"/>
          <w:szCs w:val="24"/>
        </w:rPr>
        <w:t xml:space="preserve"> изложить в следующей редакции:</w:t>
      </w:r>
    </w:p>
    <w:p w:rsidR="002D5EF6" w:rsidRPr="00E2241B" w:rsidRDefault="00D86C9D" w:rsidP="00E2241B">
      <w:pPr>
        <w:tabs>
          <w:tab w:val="left" w:pos="709"/>
        </w:tabs>
        <w:spacing w:after="0" w:line="240" w:lineRule="auto"/>
        <w:jc w:val="both"/>
      </w:pPr>
      <w:r>
        <w:rPr>
          <w:rFonts w:ascii="Arial" w:hAnsi="Arial" w:cs="Arial"/>
          <w:bCs/>
          <w:sz w:val="24"/>
          <w:szCs w:val="24"/>
        </w:rPr>
        <w:tab/>
        <w:t>«2.</w:t>
      </w:r>
      <w:r w:rsidR="00AA0AB1">
        <w:rPr>
          <w:rFonts w:ascii="Arial" w:hAnsi="Arial" w:cs="Arial"/>
          <w:bCs/>
          <w:sz w:val="24"/>
          <w:szCs w:val="24"/>
        </w:rPr>
        <w:t xml:space="preserve"> </w:t>
      </w:r>
      <w:r w:rsidRPr="00D86C9D">
        <w:rPr>
          <w:rFonts w:ascii="Arial" w:hAnsi="Arial" w:cs="Arial"/>
          <w:color w:val="000000"/>
          <w:sz w:val="24"/>
          <w:szCs w:val="24"/>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D86C9D">
        <w:rPr>
          <w:rFonts w:ascii="Arial" w:hAnsi="Arial" w:cs="Arial"/>
          <w:sz w:val="24"/>
          <w:szCs w:val="24"/>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BD4846" w:rsidRPr="00D86C9D">
        <w:rPr>
          <w:rFonts w:ascii="Arial" w:hAnsi="Arial" w:cs="Arial"/>
          <w:bCs/>
          <w:sz w:val="24"/>
          <w:szCs w:val="24"/>
        </w:rPr>
        <w:t>»;</w:t>
      </w:r>
    </w:p>
    <w:p w:rsidR="002D5EF6" w:rsidRDefault="002930D5">
      <w:pPr>
        <w:tabs>
          <w:tab w:val="left" w:pos="709"/>
        </w:tabs>
        <w:spacing w:after="0" w:line="240" w:lineRule="auto"/>
        <w:ind w:firstLine="737"/>
        <w:jc w:val="both"/>
        <w:rPr>
          <w:rFonts w:ascii="Arial" w:hAnsi="Arial"/>
          <w:sz w:val="24"/>
          <w:szCs w:val="24"/>
        </w:rPr>
      </w:pPr>
      <w:r>
        <w:rPr>
          <w:rFonts w:ascii="Arial" w:hAnsi="Arial" w:cs="Arial"/>
          <w:bCs/>
          <w:sz w:val="24"/>
          <w:szCs w:val="24"/>
        </w:rPr>
        <w:t>3</w:t>
      </w:r>
      <w:r w:rsidR="00BD4846" w:rsidRPr="00754C5B">
        <w:rPr>
          <w:rFonts w:ascii="Arial" w:hAnsi="Arial" w:cs="Arial"/>
          <w:bCs/>
          <w:sz w:val="24"/>
          <w:szCs w:val="24"/>
        </w:rPr>
        <w:t>.2.</w:t>
      </w:r>
      <w:r w:rsidR="00943272">
        <w:rPr>
          <w:rFonts w:ascii="Arial" w:hAnsi="Arial" w:cs="Arial"/>
          <w:bCs/>
          <w:sz w:val="24"/>
          <w:szCs w:val="24"/>
        </w:rPr>
        <w:t xml:space="preserve"> Часть</w:t>
      </w:r>
      <w:r w:rsidR="00D86C9D">
        <w:rPr>
          <w:rFonts w:ascii="Arial" w:hAnsi="Arial" w:cs="Arial"/>
          <w:bCs/>
          <w:sz w:val="24"/>
          <w:szCs w:val="24"/>
        </w:rPr>
        <w:t xml:space="preserve"> 3 </w:t>
      </w:r>
      <w:r w:rsidR="00BD4846">
        <w:rPr>
          <w:rFonts w:ascii="Arial" w:hAnsi="Arial" w:cs="Arial"/>
          <w:bCs/>
          <w:sz w:val="24"/>
          <w:szCs w:val="24"/>
        </w:rPr>
        <w:t xml:space="preserve"> изложить в следующей редакции:</w:t>
      </w:r>
    </w:p>
    <w:p w:rsidR="00D64AD0" w:rsidRDefault="00D86C9D">
      <w:pPr>
        <w:tabs>
          <w:tab w:val="left" w:pos="709"/>
        </w:tabs>
        <w:spacing w:after="0" w:line="240" w:lineRule="auto"/>
        <w:ind w:firstLine="737"/>
        <w:jc w:val="both"/>
        <w:rPr>
          <w:rFonts w:ascii="Arial" w:hAnsi="Arial" w:cs="Arial"/>
          <w:sz w:val="24"/>
          <w:szCs w:val="24"/>
        </w:rPr>
      </w:pPr>
      <w:r w:rsidRPr="00D86C9D">
        <w:rPr>
          <w:rFonts w:ascii="Arial" w:hAnsi="Arial" w:cs="Arial"/>
          <w:bCs/>
          <w:sz w:val="24"/>
          <w:szCs w:val="24"/>
        </w:rPr>
        <w:t>«3.</w:t>
      </w:r>
      <w:r w:rsidR="00BD4846" w:rsidRPr="00D86C9D">
        <w:rPr>
          <w:rFonts w:ascii="Arial" w:hAnsi="Arial" w:cs="Arial"/>
          <w:bCs/>
          <w:sz w:val="24"/>
          <w:szCs w:val="24"/>
        </w:rPr>
        <w:t xml:space="preserve"> </w:t>
      </w:r>
      <w:r w:rsidRPr="00D86C9D">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sz w:val="24"/>
          <w:szCs w:val="24"/>
        </w:rPr>
        <w:t>»;</w:t>
      </w:r>
    </w:p>
    <w:p w:rsidR="00D86C9D" w:rsidRDefault="002930D5">
      <w:pPr>
        <w:tabs>
          <w:tab w:val="left" w:pos="709"/>
        </w:tabs>
        <w:spacing w:after="0" w:line="240" w:lineRule="auto"/>
        <w:ind w:firstLine="737"/>
        <w:jc w:val="both"/>
        <w:rPr>
          <w:rFonts w:ascii="Arial" w:hAnsi="Arial" w:cs="Arial"/>
          <w:sz w:val="24"/>
          <w:szCs w:val="24"/>
        </w:rPr>
      </w:pPr>
      <w:r>
        <w:rPr>
          <w:rFonts w:ascii="Arial" w:hAnsi="Arial" w:cs="Arial"/>
          <w:sz w:val="24"/>
          <w:szCs w:val="24"/>
        </w:rPr>
        <w:t>3</w:t>
      </w:r>
      <w:r w:rsidR="00D86C9D">
        <w:rPr>
          <w:rFonts w:ascii="Arial" w:hAnsi="Arial" w:cs="Arial"/>
          <w:sz w:val="24"/>
          <w:szCs w:val="24"/>
        </w:rPr>
        <w:t xml:space="preserve">.3. </w:t>
      </w:r>
      <w:r w:rsidR="00943272">
        <w:rPr>
          <w:rFonts w:ascii="Arial" w:hAnsi="Arial" w:cs="Arial"/>
          <w:sz w:val="24"/>
          <w:szCs w:val="24"/>
        </w:rPr>
        <w:t>Часть</w:t>
      </w:r>
      <w:r w:rsidR="00D86C9D">
        <w:rPr>
          <w:rFonts w:ascii="Arial" w:hAnsi="Arial" w:cs="Arial"/>
          <w:sz w:val="24"/>
          <w:szCs w:val="24"/>
        </w:rPr>
        <w:t xml:space="preserve"> </w:t>
      </w:r>
      <w:r w:rsidR="00943272">
        <w:rPr>
          <w:rFonts w:ascii="Arial" w:hAnsi="Arial" w:cs="Arial"/>
          <w:sz w:val="24"/>
          <w:szCs w:val="24"/>
        </w:rPr>
        <w:t xml:space="preserve">4 </w:t>
      </w:r>
      <w:r w:rsidR="00D86C9D">
        <w:rPr>
          <w:rFonts w:ascii="Arial" w:hAnsi="Arial" w:cs="Arial"/>
          <w:sz w:val="24"/>
          <w:szCs w:val="24"/>
        </w:rPr>
        <w:t>пункт 1 изложить в следующей редакции:</w:t>
      </w:r>
    </w:p>
    <w:p w:rsidR="00D86C9D" w:rsidRPr="00D86C9D" w:rsidRDefault="00D86C9D" w:rsidP="00D86C9D">
      <w:pPr>
        <w:spacing w:after="0" w:line="240" w:lineRule="auto"/>
        <w:jc w:val="both"/>
        <w:rPr>
          <w:rFonts w:ascii="Arial" w:hAnsi="Arial" w:cs="Arial"/>
          <w:color w:val="000000"/>
          <w:sz w:val="24"/>
          <w:szCs w:val="24"/>
        </w:rPr>
      </w:pPr>
      <w:r>
        <w:rPr>
          <w:rFonts w:ascii="Arial" w:hAnsi="Arial" w:cs="Arial"/>
          <w:sz w:val="24"/>
          <w:szCs w:val="24"/>
        </w:rPr>
        <w:tab/>
      </w:r>
      <w:r w:rsidRPr="00D86C9D">
        <w:rPr>
          <w:rFonts w:ascii="Arial" w:hAnsi="Arial" w:cs="Arial"/>
          <w:sz w:val="24"/>
          <w:szCs w:val="24"/>
        </w:rPr>
        <w:t>«4.</w:t>
      </w:r>
      <w:r w:rsidRPr="00D86C9D">
        <w:rPr>
          <w:rFonts w:ascii="Arial" w:hAnsi="Arial" w:cs="Arial"/>
          <w:color w:val="000000"/>
          <w:sz w:val="24"/>
          <w:szCs w:val="24"/>
        </w:rPr>
        <w:t xml:space="preserve"> Старостой сельского населенного пункта не может быть назначено лицо:</w:t>
      </w:r>
    </w:p>
    <w:p w:rsidR="00D86C9D" w:rsidRDefault="00D86C9D" w:rsidP="00D86C9D">
      <w:pPr>
        <w:spacing w:after="0" w:line="240" w:lineRule="auto"/>
        <w:jc w:val="both"/>
        <w:rPr>
          <w:rFonts w:ascii="Arial" w:hAnsi="Arial" w:cs="Arial"/>
          <w:sz w:val="24"/>
          <w:szCs w:val="24"/>
        </w:rPr>
      </w:pPr>
      <w:r>
        <w:rPr>
          <w:rFonts w:ascii="Arial" w:hAnsi="Arial" w:cs="Arial"/>
          <w:color w:val="000000"/>
          <w:sz w:val="24"/>
          <w:szCs w:val="24"/>
        </w:rPr>
        <w:tab/>
      </w:r>
      <w:r w:rsidRPr="00D86C9D">
        <w:rPr>
          <w:rFonts w:ascii="Arial" w:hAnsi="Arial" w:cs="Arial"/>
          <w:color w:val="000000"/>
          <w:sz w:val="24"/>
          <w:szCs w:val="24"/>
        </w:rPr>
        <w:t xml:space="preserve">1) </w:t>
      </w:r>
      <w:r w:rsidRPr="00D86C9D">
        <w:rPr>
          <w:rFonts w:ascii="Arial" w:hAnsi="Arial" w:cs="Arial"/>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rFonts w:ascii="Arial" w:hAnsi="Arial" w:cs="Arial"/>
          <w:sz w:val="24"/>
          <w:szCs w:val="24"/>
        </w:rPr>
        <w:t xml:space="preserve"> должность муниципальной службы;».</w:t>
      </w:r>
    </w:p>
    <w:p w:rsidR="002930D5" w:rsidRDefault="00F05208" w:rsidP="00D86C9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4. «</w:t>
      </w:r>
      <w:r w:rsidRPr="00F05208">
        <w:rPr>
          <w:rFonts w:ascii="Arial" w:hAnsi="Arial" w:cs="Arial"/>
          <w:b/>
          <w:sz w:val="24"/>
          <w:szCs w:val="24"/>
        </w:rPr>
        <w:t>Полномочия Думы Поселения</w:t>
      </w:r>
      <w:r>
        <w:rPr>
          <w:rFonts w:ascii="Arial" w:hAnsi="Arial" w:cs="Arial"/>
          <w:b/>
          <w:sz w:val="24"/>
          <w:szCs w:val="24"/>
        </w:rPr>
        <w:t>»:</w:t>
      </w:r>
    </w:p>
    <w:p w:rsidR="00F05208" w:rsidRPr="00F05208" w:rsidRDefault="00F05208" w:rsidP="00F05208">
      <w:pPr>
        <w:spacing w:after="0" w:line="240" w:lineRule="auto"/>
        <w:ind w:firstLine="709"/>
        <w:jc w:val="both"/>
        <w:rPr>
          <w:rFonts w:ascii="Arial" w:hAnsi="Arial" w:cs="Arial"/>
          <w:sz w:val="24"/>
          <w:szCs w:val="24"/>
        </w:rPr>
      </w:pPr>
      <w:r>
        <w:rPr>
          <w:rFonts w:ascii="Arial" w:hAnsi="Arial" w:cs="Arial"/>
          <w:sz w:val="24"/>
          <w:szCs w:val="24"/>
        </w:rPr>
        <w:t xml:space="preserve">4.1. </w:t>
      </w:r>
      <w:r w:rsidR="001C40B0">
        <w:rPr>
          <w:rFonts w:ascii="Arial" w:hAnsi="Arial" w:cs="Arial"/>
          <w:sz w:val="24"/>
          <w:szCs w:val="24"/>
        </w:rPr>
        <w:t>В пункт 2.2. подпункт 7 исключить;</w:t>
      </w:r>
    </w:p>
    <w:p w:rsidR="00916E34" w:rsidRDefault="00BB1AB5" w:rsidP="00916E34">
      <w:pPr>
        <w:spacing w:after="0" w:line="240" w:lineRule="auto"/>
        <w:ind w:firstLine="737"/>
        <w:jc w:val="both"/>
        <w:rPr>
          <w:rFonts w:ascii="Arial" w:hAnsi="Arial"/>
          <w:b/>
          <w:sz w:val="24"/>
          <w:szCs w:val="24"/>
        </w:rPr>
      </w:pPr>
      <w:r>
        <w:rPr>
          <w:rFonts w:ascii="Arial" w:hAnsi="Arial" w:cs="Arial"/>
          <w:b/>
          <w:bCs/>
          <w:color w:val="000000"/>
          <w:sz w:val="24"/>
          <w:szCs w:val="24"/>
        </w:rPr>
        <w:t>5</w:t>
      </w:r>
      <w:r w:rsidR="00BD4846" w:rsidRPr="00916E34">
        <w:rPr>
          <w:rFonts w:ascii="Arial" w:hAnsi="Arial" w:cs="Arial"/>
          <w:b/>
          <w:bCs/>
          <w:color w:val="000000"/>
          <w:sz w:val="24"/>
          <w:szCs w:val="24"/>
        </w:rPr>
        <w:t xml:space="preserve">. </w:t>
      </w:r>
      <w:r w:rsidR="003E6C55">
        <w:rPr>
          <w:rFonts w:ascii="Arial" w:hAnsi="Arial" w:cs="Arial"/>
          <w:b/>
          <w:sz w:val="24"/>
          <w:szCs w:val="24"/>
        </w:rPr>
        <w:t>Статью 31. «</w:t>
      </w:r>
      <w:r w:rsidR="00916E34" w:rsidRPr="00916E34">
        <w:rPr>
          <w:rFonts w:ascii="Arial" w:hAnsi="Arial" w:cs="Arial"/>
          <w:b/>
          <w:sz w:val="24"/>
          <w:szCs w:val="24"/>
        </w:rPr>
        <w:t>Срок полномочий депутата Думы Поселения и основания прекращения депутатской деятельности</w:t>
      </w:r>
      <w:r w:rsidR="00916E34">
        <w:rPr>
          <w:rFonts w:ascii="Arial" w:hAnsi="Arial"/>
          <w:b/>
          <w:sz w:val="24"/>
          <w:szCs w:val="24"/>
        </w:rPr>
        <w:t>»:</w:t>
      </w:r>
    </w:p>
    <w:p w:rsidR="00916E34" w:rsidRDefault="00BB1AB5" w:rsidP="00916E34">
      <w:pPr>
        <w:spacing w:after="0" w:line="240" w:lineRule="auto"/>
        <w:ind w:firstLine="737"/>
        <w:jc w:val="both"/>
        <w:rPr>
          <w:rFonts w:ascii="Arial" w:hAnsi="Arial"/>
          <w:sz w:val="24"/>
          <w:szCs w:val="24"/>
        </w:rPr>
      </w:pPr>
      <w:r>
        <w:rPr>
          <w:rFonts w:ascii="Arial" w:hAnsi="Arial"/>
          <w:sz w:val="24"/>
          <w:szCs w:val="24"/>
        </w:rPr>
        <w:t>5</w:t>
      </w:r>
      <w:r w:rsidR="00916E34">
        <w:rPr>
          <w:rFonts w:ascii="Arial" w:hAnsi="Arial"/>
          <w:sz w:val="24"/>
          <w:szCs w:val="24"/>
        </w:rPr>
        <w:t>.1. Часть 2 дополнить пунктом 10.1</w:t>
      </w:r>
      <w:r w:rsidR="00916E34" w:rsidRPr="00916E34">
        <w:rPr>
          <w:rFonts w:ascii="Arial" w:hAnsi="Arial" w:cs="Arial"/>
          <w:bCs/>
          <w:color w:val="000000"/>
          <w:sz w:val="24"/>
          <w:szCs w:val="24"/>
        </w:rPr>
        <w:t xml:space="preserve"> </w:t>
      </w:r>
      <w:r w:rsidR="00916E34" w:rsidRPr="000D732E">
        <w:rPr>
          <w:rFonts w:ascii="Arial" w:hAnsi="Arial" w:cs="Arial"/>
          <w:bCs/>
          <w:color w:val="000000"/>
          <w:sz w:val="24"/>
          <w:szCs w:val="24"/>
        </w:rPr>
        <w:t>следующего содержания</w:t>
      </w:r>
      <w:r w:rsidR="00916E34">
        <w:rPr>
          <w:rFonts w:ascii="Arial" w:hAnsi="Arial"/>
          <w:sz w:val="24"/>
          <w:szCs w:val="24"/>
        </w:rPr>
        <w:t>:</w:t>
      </w:r>
    </w:p>
    <w:p w:rsidR="00BB1AB5" w:rsidRDefault="00916E34" w:rsidP="003D0CBD">
      <w:pPr>
        <w:spacing w:after="0" w:line="240" w:lineRule="auto"/>
        <w:ind w:firstLine="737"/>
        <w:jc w:val="both"/>
        <w:rPr>
          <w:rFonts w:ascii="Arial" w:hAnsi="Arial" w:cs="Arial"/>
          <w:sz w:val="24"/>
          <w:szCs w:val="24"/>
        </w:rPr>
      </w:pPr>
      <w:r w:rsidRPr="00916E34">
        <w:rPr>
          <w:rFonts w:ascii="Arial" w:hAnsi="Arial" w:cs="Arial"/>
          <w:sz w:val="24"/>
          <w:szCs w:val="24"/>
        </w:rPr>
        <w:t xml:space="preserve">«10.1) </w:t>
      </w:r>
      <w:r w:rsidRPr="00916E34">
        <w:rPr>
          <w:rFonts w:ascii="Arial" w:hAnsi="Arial" w:cs="Arial"/>
          <w:bCs/>
          <w:sz w:val="24"/>
          <w:szCs w:val="24"/>
        </w:rPr>
        <w:t xml:space="preserve">решением </w:t>
      </w:r>
      <w:r w:rsidR="00880C9B">
        <w:rPr>
          <w:rFonts w:ascii="Arial" w:hAnsi="Arial" w:cs="Arial"/>
          <w:bCs/>
          <w:sz w:val="24"/>
          <w:szCs w:val="24"/>
        </w:rPr>
        <w:t>Думы Поселения</w:t>
      </w:r>
      <w:r w:rsidRPr="00916E34">
        <w:rPr>
          <w:rFonts w:ascii="Arial" w:hAnsi="Arial" w:cs="Arial"/>
          <w:bCs/>
          <w:sz w:val="24"/>
          <w:szCs w:val="24"/>
        </w:rPr>
        <w:t xml:space="preserve"> в случае отсутствия депутата без уважительных причин на всех заседаниях </w:t>
      </w:r>
      <w:r w:rsidR="00880C9B">
        <w:rPr>
          <w:rFonts w:ascii="Arial" w:hAnsi="Arial" w:cs="Arial"/>
          <w:bCs/>
          <w:sz w:val="24"/>
          <w:szCs w:val="24"/>
        </w:rPr>
        <w:t>Думы Поселения</w:t>
      </w:r>
      <w:r w:rsidRPr="00916E34">
        <w:rPr>
          <w:rFonts w:ascii="Arial" w:hAnsi="Arial" w:cs="Arial"/>
          <w:bCs/>
          <w:sz w:val="24"/>
          <w:szCs w:val="24"/>
        </w:rPr>
        <w:t xml:space="preserve"> в течение шести месяцев подряд.</w:t>
      </w:r>
      <w:r w:rsidR="00880C9B">
        <w:rPr>
          <w:rFonts w:ascii="Arial" w:hAnsi="Arial" w:cs="Arial"/>
          <w:sz w:val="24"/>
          <w:szCs w:val="24"/>
        </w:rPr>
        <w:t>».</w:t>
      </w:r>
    </w:p>
    <w:p w:rsidR="00BB1AB5" w:rsidRDefault="00BB1AB5" w:rsidP="003D0CBD">
      <w:pPr>
        <w:spacing w:after="0" w:line="240" w:lineRule="auto"/>
        <w:ind w:firstLine="737"/>
        <w:jc w:val="both"/>
        <w:rPr>
          <w:rFonts w:ascii="Arial" w:hAnsi="Arial" w:cs="Arial"/>
          <w:b/>
          <w:sz w:val="24"/>
          <w:szCs w:val="24"/>
        </w:rPr>
      </w:pPr>
      <w:r>
        <w:rPr>
          <w:rFonts w:ascii="Arial" w:hAnsi="Arial" w:cs="Arial"/>
          <w:b/>
          <w:sz w:val="24"/>
          <w:szCs w:val="24"/>
        </w:rPr>
        <w:t>6. Статья 37. «</w:t>
      </w:r>
      <w:r w:rsidRPr="00BB1AB5">
        <w:rPr>
          <w:rFonts w:ascii="Arial" w:hAnsi="Arial" w:cs="Arial"/>
          <w:b/>
          <w:sz w:val="24"/>
          <w:szCs w:val="24"/>
        </w:rPr>
        <w:t>Администрация  Поселения</w:t>
      </w:r>
      <w:r>
        <w:rPr>
          <w:rFonts w:ascii="Arial" w:hAnsi="Arial" w:cs="Arial"/>
          <w:b/>
          <w:sz w:val="24"/>
          <w:szCs w:val="24"/>
        </w:rPr>
        <w:t>»:</w:t>
      </w:r>
    </w:p>
    <w:p w:rsidR="00BB1AB5" w:rsidRPr="00BB1AB5" w:rsidRDefault="00BB1AB5" w:rsidP="003D0CBD">
      <w:pPr>
        <w:spacing w:after="0" w:line="240" w:lineRule="auto"/>
        <w:ind w:firstLine="737"/>
        <w:jc w:val="both"/>
        <w:rPr>
          <w:rFonts w:ascii="Arial" w:hAnsi="Arial" w:cs="Arial"/>
          <w:sz w:val="24"/>
          <w:szCs w:val="24"/>
        </w:rPr>
      </w:pPr>
      <w:r>
        <w:rPr>
          <w:rFonts w:ascii="Arial" w:hAnsi="Arial" w:cs="Arial"/>
          <w:sz w:val="24"/>
          <w:szCs w:val="24"/>
        </w:rPr>
        <w:t>6.1. В пункте 6 подпункте 16 исключить слова «, Избирательной комиссии Поселения».</w:t>
      </w:r>
    </w:p>
    <w:p w:rsidR="00F7131A" w:rsidRPr="00F7131A" w:rsidRDefault="00BB1AB5" w:rsidP="00F7131A">
      <w:pPr>
        <w:pStyle w:val="ConsNormal"/>
        <w:ind w:firstLine="709"/>
        <w:jc w:val="both"/>
        <w:rPr>
          <w:rFonts w:cs="Arial"/>
          <w:b/>
          <w:i/>
          <w:sz w:val="24"/>
          <w:szCs w:val="24"/>
        </w:rPr>
      </w:pPr>
      <w:r>
        <w:rPr>
          <w:rFonts w:cs="Arial"/>
          <w:b/>
          <w:sz w:val="24"/>
          <w:szCs w:val="24"/>
        </w:rPr>
        <w:t>7</w:t>
      </w:r>
      <w:r w:rsidR="00F7131A" w:rsidRPr="00F7131A">
        <w:rPr>
          <w:rFonts w:cs="Arial"/>
          <w:b/>
          <w:sz w:val="24"/>
          <w:szCs w:val="24"/>
        </w:rPr>
        <w:t>. Статья 40. Избирательная комиссия муниципального образования «Тургеневка»</w:t>
      </w:r>
      <w:r w:rsidR="00E701B2">
        <w:rPr>
          <w:rFonts w:cs="Arial"/>
          <w:b/>
          <w:sz w:val="24"/>
          <w:szCs w:val="24"/>
        </w:rPr>
        <w:t xml:space="preserve"> </w:t>
      </w:r>
      <w:r w:rsidR="00F23163" w:rsidRPr="00F23163">
        <w:rPr>
          <w:rFonts w:cs="Arial"/>
          <w:sz w:val="24"/>
          <w:szCs w:val="24"/>
        </w:rPr>
        <w:t>исключи</w:t>
      </w:r>
      <w:r w:rsidR="00F23163">
        <w:rPr>
          <w:rFonts w:cs="Arial"/>
          <w:sz w:val="24"/>
          <w:szCs w:val="24"/>
        </w:rPr>
        <w:t>ть.</w:t>
      </w:r>
    </w:p>
    <w:p w:rsidR="00916E34" w:rsidRDefault="00BB1AB5" w:rsidP="00916E34">
      <w:pPr>
        <w:tabs>
          <w:tab w:val="left" w:pos="709"/>
        </w:tabs>
        <w:spacing w:after="0" w:line="240" w:lineRule="auto"/>
        <w:ind w:firstLine="737"/>
        <w:jc w:val="both"/>
        <w:rPr>
          <w:rStyle w:val="FontStyle32"/>
          <w:rFonts w:ascii="Arial" w:hAnsi="Arial" w:cs="Arial"/>
          <w:b/>
          <w:bCs/>
          <w:color w:val="000000"/>
          <w:kern w:val="2"/>
          <w:sz w:val="24"/>
          <w:szCs w:val="24"/>
        </w:rPr>
      </w:pPr>
      <w:r>
        <w:rPr>
          <w:rFonts w:ascii="Arial" w:hAnsi="Arial"/>
          <w:b/>
          <w:sz w:val="24"/>
          <w:szCs w:val="24"/>
        </w:rPr>
        <w:t>8</w:t>
      </w:r>
      <w:r w:rsidR="000D732E" w:rsidRPr="000D732E">
        <w:rPr>
          <w:rFonts w:ascii="Arial" w:hAnsi="Arial"/>
          <w:b/>
          <w:sz w:val="24"/>
          <w:szCs w:val="24"/>
        </w:rPr>
        <w:t>.</w:t>
      </w:r>
      <w:r w:rsidR="00225B65">
        <w:rPr>
          <w:rFonts w:ascii="Arial" w:hAnsi="Arial"/>
          <w:sz w:val="24"/>
          <w:szCs w:val="24"/>
        </w:rPr>
        <w:t xml:space="preserve"> </w:t>
      </w:r>
      <w:r w:rsidR="00916E34">
        <w:rPr>
          <w:rStyle w:val="FontStyle32"/>
          <w:rFonts w:ascii="Arial" w:hAnsi="Arial" w:cs="Arial"/>
          <w:b/>
          <w:bCs/>
          <w:color w:val="000000"/>
          <w:kern w:val="2"/>
          <w:sz w:val="24"/>
          <w:szCs w:val="24"/>
        </w:rPr>
        <w:t>Статью 40.1</w:t>
      </w:r>
      <w:r w:rsidR="00916E34" w:rsidRPr="000D732E">
        <w:rPr>
          <w:rStyle w:val="FontStyle32"/>
          <w:rFonts w:ascii="Arial" w:hAnsi="Arial" w:cs="Arial"/>
          <w:b/>
          <w:bCs/>
          <w:color w:val="000000"/>
          <w:kern w:val="2"/>
          <w:sz w:val="24"/>
          <w:szCs w:val="24"/>
        </w:rPr>
        <w:t>. «</w:t>
      </w:r>
      <w:r w:rsidR="00916E34" w:rsidRPr="00943272">
        <w:rPr>
          <w:rFonts w:ascii="Arial" w:hAnsi="Arial" w:cs="Arial"/>
          <w:b/>
          <w:sz w:val="24"/>
          <w:szCs w:val="24"/>
        </w:rPr>
        <w:t>Ограничения для депутатов, членов выборного органа местного самоуправления, должностных лиц местного самоуправления</w:t>
      </w:r>
      <w:r w:rsidR="00916E34">
        <w:rPr>
          <w:rStyle w:val="FontStyle32"/>
          <w:rFonts w:ascii="Arial" w:hAnsi="Arial" w:cs="Constantia"/>
          <w:b/>
          <w:bCs/>
          <w:color w:val="000000"/>
          <w:kern w:val="2"/>
          <w:sz w:val="24"/>
          <w:szCs w:val="24"/>
        </w:rPr>
        <w:t>»:</w:t>
      </w:r>
      <w:r w:rsidR="00916E34">
        <w:rPr>
          <w:rStyle w:val="FontStyle32"/>
          <w:rFonts w:ascii="Arial" w:hAnsi="Arial" w:cs="Arial"/>
          <w:b/>
          <w:bCs/>
          <w:color w:val="000000"/>
          <w:kern w:val="2"/>
          <w:sz w:val="24"/>
          <w:szCs w:val="24"/>
        </w:rPr>
        <w:t xml:space="preserve"> </w:t>
      </w:r>
      <w:r w:rsidR="00916E34">
        <w:rPr>
          <w:rStyle w:val="FontStyle32"/>
          <w:rFonts w:ascii="Arial" w:hAnsi="Arial" w:cs="Arial"/>
          <w:b/>
          <w:bCs/>
          <w:color w:val="000000"/>
          <w:kern w:val="2"/>
          <w:sz w:val="24"/>
          <w:szCs w:val="24"/>
        </w:rPr>
        <w:tab/>
      </w:r>
    </w:p>
    <w:p w:rsidR="00916E34" w:rsidRPr="00BD4846" w:rsidRDefault="00BB1AB5" w:rsidP="00916E34">
      <w:pPr>
        <w:tabs>
          <w:tab w:val="left" w:pos="709"/>
        </w:tabs>
        <w:spacing w:after="0" w:line="240" w:lineRule="auto"/>
        <w:ind w:firstLine="737"/>
        <w:jc w:val="both"/>
        <w:rPr>
          <w:rFonts w:ascii="Arial" w:hAnsi="Arial"/>
          <w:sz w:val="24"/>
          <w:szCs w:val="24"/>
        </w:rPr>
      </w:pPr>
      <w:r>
        <w:rPr>
          <w:rStyle w:val="FontStyle32"/>
          <w:rFonts w:ascii="Arial" w:hAnsi="Arial" w:cs="Arial"/>
          <w:bCs/>
          <w:color w:val="000000"/>
          <w:kern w:val="2"/>
          <w:sz w:val="24"/>
          <w:szCs w:val="24"/>
        </w:rPr>
        <w:t>8</w:t>
      </w:r>
      <w:r w:rsidR="00916E34">
        <w:rPr>
          <w:rStyle w:val="FontStyle32"/>
          <w:rFonts w:ascii="Arial" w:hAnsi="Arial" w:cs="Arial"/>
          <w:bCs/>
          <w:color w:val="000000"/>
          <w:kern w:val="2"/>
          <w:sz w:val="24"/>
          <w:szCs w:val="24"/>
        </w:rPr>
        <w:t>.1. Д</w:t>
      </w:r>
      <w:r w:rsidR="00916E34">
        <w:rPr>
          <w:rFonts w:ascii="Arial" w:hAnsi="Arial" w:cs="Arial"/>
          <w:bCs/>
          <w:color w:val="000000"/>
          <w:sz w:val="24"/>
          <w:szCs w:val="24"/>
        </w:rPr>
        <w:t>ополнить частью 2,3,4</w:t>
      </w:r>
      <w:r w:rsidR="00916E34" w:rsidRPr="000D732E">
        <w:rPr>
          <w:rFonts w:ascii="Arial" w:hAnsi="Arial" w:cs="Arial"/>
          <w:bCs/>
          <w:color w:val="000000"/>
          <w:sz w:val="24"/>
          <w:szCs w:val="24"/>
        </w:rPr>
        <w:t xml:space="preserve"> следующего содержания:</w:t>
      </w:r>
    </w:p>
    <w:p w:rsidR="00916E34" w:rsidRPr="00916E34" w:rsidRDefault="00916E34" w:rsidP="00916E34">
      <w:pPr>
        <w:spacing w:after="0" w:line="240" w:lineRule="auto"/>
        <w:ind w:firstLine="709"/>
        <w:jc w:val="both"/>
        <w:rPr>
          <w:rFonts w:ascii="Arial" w:hAnsi="Arial" w:cs="Arial"/>
          <w:sz w:val="24"/>
          <w:szCs w:val="24"/>
        </w:rPr>
      </w:pPr>
      <w:r w:rsidRPr="00916E34">
        <w:rPr>
          <w:rFonts w:ascii="Arial" w:hAnsi="Arial" w:cs="Arial"/>
          <w:color w:val="000000"/>
          <w:kern w:val="2"/>
          <w:sz w:val="24"/>
          <w:szCs w:val="24"/>
        </w:rPr>
        <w:t>«</w:t>
      </w:r>
      <w:r w:rsidRPr="00916E34">
        <w:rPr>
          <w:rFonts w:ascii="Arial" w:hAnsi="Arial" w:cs="Arial"/>
          <w:sz w:val="24"/>
          <w:szCs w:val="24"/>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6E34" w:rsidRPr="00916E34" w:rsidRDefault="00916E34" w:rsidP="00916E34">
      <w:pPr>
        <w:spacing w:after="0" w:line="240" w:lineRule="auto"/>
        <w:ind w:firstLine="709"/>
        <w:jc w:val="both"/>
        <w:rPr>
          <w:rFonts w:ascii="Arial" w:hAnsi="Arial" w:cs="Arial"/>
          <w:sz w:val="24"/>
          <w:szCs w:val="24"/>
        </w:rPr>
      </w:pPr>
      <w:r w:rsidRPr="00916E34">
        <w:rPr>
          <w:rFonts w:ascii="Arial" w:hAnsi="Arial" w:cs="Arial"/>
          <w:sz w:val="24"/>
          <w:szCs w:val="24"/>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916E34">
          <w:rPr>
            <w:rFonts w:ascii="Arial" w:hAnsi="Arial" w:cs="Arial"/>
            <w:sz w:val="24"/>
            <w:szCs w:val="24"/>
          </w:rPr>
          <w:t>законом</w:t>
        </w:r>
      </w:hyperlink>
      <w:r w:rsidRPr="00916E34">
        <w:rPr>
          <w:rFonts w:ascii="Arial" w:hAnsi="Arial" w:cs="Arial"/>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916E34">
          <w:rPr>
            <w:rFonts w:ascii="Arial" w:hAnsi="Arial" w:cs="Arial"/>
            <w:sz w:val="24"/>
            <w:szCs w:val="24"/>
          </w:rPr>
          <w:t>законом</w:t>
        </w:r>
      </w:hyperlink>
      <w:r w:rsidRPr="00916E34">
        <w:rPr>
          <w:rFonts w:ascii="Arial" w:hAnsi="Arial" w:cs="Arial"/>
          <w:sz w:val="24"/>
          <w:szCs w:val="24"/>
        </w:rPr>
        <w:t xml:space="preserve"> от 25 декабря 2008 года N 273-ФЗ "О противодействии коррупции", Федеральным </w:t>
      </w:r>
      <w:hyperlink r:id="rId11" w:history="1">
        <w:r w:rsidRPr="00916E34">
          <w:rPr>
            <w:rFonts w:ascii="Arial" w:hAnsi="Arial" w:cs="Arial"/>
            <w:sz w:val="24"/>
            <w:szCs w:val="24"/>
          </w:rPr>
          <w:t>законом</w:t>
        </w:r>
      </w:hyperlink>
      <w:r w:rsidRPr="00916E34">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916E34">
          <w:rPr>
            <w:rFonts w:ascii="Arial" w:hAnsi="Arial" w:cs="Arial"/>
            <w:sz w:val="24"/>
            <w:szCs w:val="24"/>
          </w:rPr>
          <w:t>законом</w:t>
        </w:r>
      </w:hyperlink>
      <w:r w:rsidRPr="00916E34">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6E34" w:rsidRDefault="00916E34" w:rsidP="00916E34">
      <w:pPr>
        <w:spacing w:after="0" w:line="240" w:lineRule="auto"/>
        <w:ind w:firstLine="709"/>
        <w:jc w:val="both"/>
        <w:rPr>
          <w:rFonts w:ascii="Arial" w:hAnsi="Arial"/>
          <w:sz w:val="24"/>
          <w:szCs w:val="24"/>
        </w:rPr>
      </w:pPr>
      <w:r w:rsidRPr="00916E34">
        <w:rPr>
          <w:rFonts w:ascii="Arial" w:hAnsi="Arial" w:cs="Arial"/>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субъекта Российской Федерации.</w:t>
      </w:r>
      <w:r>
        <w:rPr>
          <w:rFonts w:ascii="Arial" w:hAnsi="Arial"/>
          <w:sz w:val="24"/>
          <w:szCs w:val="24"/>
        </w:rPr>
        <w:t>»</w:t>
      </w:r>
      <w:r w:rsidR="00DD1472">
        <w:rPr>
          <w:rFonts w:ascii="Arial" w:hAnsi="Arial"/>
          <w:sz w:val="24"/>
          <w:szCs w:val="24"/>
        </w:rPr>
        <w:t>.</w:t>
      </w:r>
    </w:p>
    <w:p w:rsidR="00BB1AB5" w:rsidRDefault="00BB1AB5" w:rsidP="00BB1AB5">
      <w:pPr>
        <w:pStyle w:val="ConsNormal"/>
        <w:ind w:firstLine="709"/>
        <w:rPr>
          <w:rFonts w:cs="Arial"/>
          <w:b/>
          <w:sz w:val="24"/>
          <w:szCs w:val="24"/>
        </w:rPr>
      </w:pPr>
      <w:r w:rsidRPr="00BB1AB5">
        <w:rPr>
          <w:rFonts w:cs="Arial"/>
          <w:b/>
          <w:sz w:val="24"/>
          <w:szCs w:val="24"/>
        </w:rPr>
        <w:t xml:space="preserve">9. Статья 48. </w:t>
      </w:r>
      <w:r>
        <w:rPr>
          <w:rFonts w:cs="Arial"/>
          <w:b/>
          <w:sz w:val="24"/>
          <w:szCs w:val="24"/>
        </w:rPr>
        <w:t>«</w:t>
      </w:r>
      <w:r w:rsidRPr="00BB1AB5">
        <w:rPr>
          <w:rFonts w:cs="Arial"/>
          <w:b/>
          <w:sz w:val="24"/>
          <w:szCs w:val="24"/>
        </w:rPr>
        <w:t>Муниципальная служба в Поселении</w:t>
      </w:r>
      <w:r>
        <w:rPr>
          <w:rFonts w:cs="Arial"/>
          <w:b/>
          <w:sz w:val="24"/>
          <w:szCs w:val="24"/>
        </w:rPr>
        <w:t>»:</w:t>
      </w:r>
    </w:p>
    <w:p w:rsidR="00BB1AB5" w:rsidRDefault="00BB1AB5" w:rsidP="00BB1AB5">
      <w:pPr>
        <w:pStyle w:val="ConsNormal"/>
        <w:ind w:firstLine="709"/>
        <w:rPr>
          <w:rFonts w:cs="Arial"/>
          <w:sz w:val="24"/>
          <w:szCs w:val="24"/>
        </w:rPr>
      </w:pPr>
      <w:r>
        <w:rPr>
          <w:rFonts w:cs="Arial"/>
          <w:sz w:val="24"/>
          <w:szCs w:val="24"/>
        </w:rPr>
        <w:t>9.1. В пункте 3 слова «, председатель Избирательной комиссии Поселения» исключить.</w:t>
      </w:r>
    </w:p>
    <w:p w:rsidR="00BB1AB5" w:rsidRDefault="00BB1AB5" w:rsidP="00BB1AB5">
      <w:pPr>
        <w:pStyle w:val="ConsNormal"/>
        <w:ind w:firstLine="709"/>
        <w:rPr>
          <w:rFonts w:cs="Arial"/>
          <w:b/>
          <w:sz w:val="24"/>
          <w:szCs w:val="24"/>
        </w:rPr>
      </w:pPr>
      <w:r w:rsidRPr="00BB1AB5">
        <w:rPr>
          <w:rFonts w:cs="Arial"/>
          <w:b/>
          <w:sz w:val="24"/>
          <w:szCs w:val="24"/>
        </w:rPr>
        <w:t xml:space="preserve">10. Статья 49. </w:t>
      </w:r>
      <w:r>
        <w:rPr>
          <w:rFonts w:cs="Arial"/>
          <w:b/>
          <w:sz w:val="24"/>
          <w:szCs w:val="24"/>
        </w:rPr>
        <w:t>«</w:t>
      </w:r>
      <w:r w:rsidRPr="00BB1AB5">
        <w:rPr>
          <w:rFonts w:cs="Arial"/>
          <w:b/>
          <w:sz w:val="24"/>
          <w:szCs w:val="24"/>
        </w:rPr>
        <w:t>Должности муниципальной службы</w:t>
      </w:r>
      <w:r>
        <w:rPr>
          <w:rFonts w:cs="Arial"/>
          <w:b/>
          <w:sz w:val="24"/>
          <w:szCs w:val="24"/>
        </w:rPr>
        <w:t>»:</w:t>
      </w:r>
    </w:p>
    <w:p w:rsidR="002D5EF6" w:rsidRDefault="00BB1AB5" w:rsidP="00BB1AB5">
      <w:pPr>
        <w:pStyle w:val="ConsNormal"/>
        <w:ind w:firstLine="709"/>
        <w:rPr>
          <w:rFonts w:cs="Arial"/>
          <w:sz w:val="24"/>
          <w:szCs w:val="24"/>
        </w:rPr>
      </w:pPr>
      <w:r>
        <w:rPr>
          <w:rFonts w:cs="Arial"/>
          <w:sz w:val="24"/>
          <w:szCs w:val="24"/>
        </w:rPr>
        <w:t>10.1. В пункте 1 слова «аппарате Избирательной комиссии Поселения,» и  «, Избирательной комиссии Поселения» исключить;</w:t>
      </w:r>
    </w:p>
    <w:p w:rsidR="00BB1AB5" w:rsidRPr="00BB1AB5" w:rsidRDefault="00BB1AB5" w:rsidP="00BB1AB5">
      <w:pPr>
        <w:pStyle w:val="ConsNormal"/>
        <w:ind w:firstLine="709"/>
        <w:rPr>
          <w:rFonts w:cs="Arial"/>
          <w:sz w:val="24"/>
          <w:szCs w:val="24"/>
        </w:rPr>
      </w:pPr>
      <w:r>
        <w:rPr>
          <w:rFonts w:cs="Arial"/>
          <w:sz w:val="24"/>
          <w:szCs w:val="24"/>
        </w:rPr>
        <w:t>10.2. В пункте 3 слова «аппарат Избирательной комиссии Поселения,» исключить.</w:t>
      </w:r>
    </w:p>
    <w:p w:rsidR="002D5EF6" w:rsidRDefault="002D5EF6">
      <w:pPr>
        <w:tabs>
          <w:tab w:val="left" w:pos="709"/>
        </w:tabs>
        <w:spacing w:after="0" w:line="240" w:lineRule="auto"/>
        <w:ind w:firstLine="737"/>
        <w:jc w:val="both"/>
        <w:rPr>
          <w:rFonts w:ascii="Arial" w:hAnsi="Arial" w:cs="Arial"/>
          <w:b/>
          <w:bCs/>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pStyle w:val="ac"/>
        <w:tabs>
          <w:tab w:val="left" w:pos="0"/>
        </w:tabs>
        <w:spacing w:after="0" w:line="240" w:lineRule="auto"/>
        <w:ind w:left="0" w:firstLine="709"/>
        <w:jc w:val="both"/>
        <w:rPr>
          <w:rFonts w:ascii="Arial" w:hAnsi="Arial" w:cs="Arial"/>
          <w:bCs/>
          <w:sz w:val="24"/>
          <w:szCs w:val="24"/>
        </w:rPr>
      </w:pPr>
    </w:p>
    <w:p w:rsidR="002D5EF6" w:rsidRDefault="002D5EF6">
      <w:pPr>
        <w:tabs>
          <w:tab w:val="left" w:pos="709"/>
        </w:tabs>
        <w:spacing w:after="0"/>
        <w:ind w:firstLine="709"/>
        <w:rPr>
          <w:rFonts w:ascii="Arial" w:hAnsi="Arial" w:cs="Arial"/>
          <w:b/>
          <w:sz w:val="24"/>
          <w:szCs w:val="24"/>
        </w:rPr>
      </w:pPr>
    </w:p>
    <w:p w:rsidR="002D5EF6" w:rsidRDefault="002D5EF6">
      <w:pPr>
        <w:pStyle w:val="ConsPlusNormal"/>
        <w:ind w:firstLine="0"/>
        <w:outlineLvl w:val="0"/>
      </w:pPr>
    </w:p>
    <w:sectPr w:rsidR="002D5EF6" w:rsidSect="002D5EF6">
      <w:headerReference w:type="default" r:id="rId13"/>
      <w:pgSz w:w="11906" w:h="16838"/>
      <w:pgMar w:top="1134" w:right="845"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6AD" w:rsidRDefault="00D736AD" w:rsidP="00E2241B">
      <w:pPr>
        <w:spacing w:after="0" w:line="240" w:lineRule="auto"/>
      </w:pPr>
      <w:r>
        <w:separator/>
      </w:r>
    </w:p>
  </w:endnote>
  <w:endnote w:type="continuationSeparator" w:id="1">
    <w:p w:rsidR="00D736AD" w:rsidRDefault="00D736AD" w:rsidP="00E2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6AD" w:rsidRDefault="00D736AD" w:rsidP="00E2241B">
      <w:pPr>
        <w:spacing w:after="0" w:line="240" w:lineRule="auto"/>
      </w:pPr>
      <w:r>
        <w:separator/>
      </w:r>
    </w:p>
  </w:footnote>
  <w:footnote w:type="continuationSeparator" w:id="1">
    <w:p w:rsidR="00D736AD" w:rsidRDefault="00D736AD" w:rsidP="00E2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1B" w:rsidRDefault="00E2241B" w:rsidP="00E2241B">
    <w:pPr>
      <w:pStyle w:val="ae"/>
      <w:jc w:val="right"/>
    </w:pPr>
  </w:p>
  <w:p w:rsidR="00E2241B" w:rsidRDefault="00E2241B" w:rsidP="00E2241B">
    <w:pPr>
      <w:pStyle w:val="ae"/>
      <w:jc w:val="right"/>
    </w:pPr>
  </w:p>
  <w:p w:rsidR="00E2241B" w:rsidRPr="00E2241B" w:rsidRDefault="00F23163" w:rsidP="00E2241B">
    <w:pPr>
      <w:pStyle w:val="ae"/>
      <w:jc w:val="right"/>
      <w:rPr>
        <w:rFonts w:ascii="Times New Roman" w:hAnsi="Times New Roman"/>
        <w:color w:val="FF0000"/>
        <w:sz w:val="28"/>
        <w:szCs w:val="28"/>
      </w:rPr>
    </w:pPr>
    <w:r>
      <w:rPr>
        <w:rFonts w:ascii="Times New Roman" w:hAnsi="Times New Roman"/>
        <w:color w:val="FF0000"/>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6134"/>
    <w:multiLevelType w:val="multilevel"/>
    <w:tmpl w:val="E9B42BE0"/>
    <w:lvl w:ilvl="0">
      <w:start w:val="1"/>
      <w:numFmt w:val="decimal"/>
      <w:lvlText w:val="%1."/>
      <w:lvlJc w:val="left"/>
      <w:pPr>
        <w:ind w:left="1084" w:hanging="360"/>
      </w:pPr>
      <w:rPr>
        <w:rFonts w:ascii="Arial" w:eastAsiaTheme="minorHAnsi" w:hAnsi="Arial" w:cs="Arial"/>
        <w:b/>
      </w:rPr>
    </w:lvl>
    <w:lvl w:ilvl="1">
      <w:start w:val="1"/>
      <w:numFmt w:val="decimal"/>
      <w:isLgl/>
      <w:lvlText w:val="%1.%2."/>
      <w:lvlJc w:val="left"/>
      <w:pPr>
        <w:ind w:left="2014" w:hanging="1290"/>
      </w:pPr>
      <w:rPr>
        <w:rFonts w:hint="default"/>
      </w:rPr>
    </w:lvl>
    <w:lvl w:ilvl="2">
      <w:start w:val="1"/>
      <w:numFmt w:val="decimal"/>
      <w:isLgl/>
      <w:lvlText w:val="%1.%2.%3."/>
      <w:lvlJc w:val="left"/>
      <w:pPr>
        <w:ind w:left="2014" w:hanging="1290"/>
      </w:pPr>
      <w:rPr>
        <w:rFonts w:hint="default"/>
      </w:rPr>
    </w:lvl>
    <w:lvl w:ilvl="3">
      <w:start w:val="1"/>
      <w:numFmt w:val="decimal"/>
      <w:isLgl/>
      <w:lvlText w:val="%1.%2.%3.%4."/>
      <w:lvlJc w:val="left"/>
      <w:pPr>
        <w:ind w:left="2014" w:hanging="1290"/>
      </w:pPr>
      <w:rPr>
        <w:rFonts w:hint="default"/>
      </w:rPr>
    </w:lvl>
    <w:lvl w:ilvl="4">
      <w:start w:val="1"/>
      <w:numFmt w:val="decimal"/>
      <w:isLgl/>
      <w:lvlText w:val="%1.%2.%3.%4.%5."/>
      <w:lvlJc w:val="left"/>
      <w:pPr>
        <w:ind w:left="2014" w:hanging="1290"/>
      </w:pPr>
      <w:rPr>
        <w:rFonts w:hint="default"/>
      </w:rPr>
    </w:lvl>
    <w:lvl w:ilvl="5">
      <w:start w:val="1"/>
      <w:numFmt w:val="decimal"/>
      <w:isLgl/>
      <w:lvlText w:val="%1.%2.%3.%4.%5.%6."/>
      <w:lvlJc w:val="left"/>
      <w:pPr>
        <w:ind w:left="2164" w:hanging="144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524" w:hanging="1800"/>
      </w:pPr>
      <w:rPr>
        <w:rFonts w:hint="default"/>
      </w:rPr>
    </w:lvl>
    <w:lvl w:ilvl="8">
      <w:start w:val="1"/>
      <w:numFmt w:val="decimal"/>
      <w:isLgl/>
      <w:lvlText w:val="%1.%2.%3.%4.%5.%6.%7.%8.%9."/>
      <w:lvlJc w:val="left"/>
      <w:pPr>
        <w:ind w:left="2884" w:hanging="2160"/>
      </w:pPr>
      <w:rPr>
        <w:rFonts w:hint="default"/>
      </w:rPr>
    </w:lvl>
  </w:abstractNum>
  <w:abstractNum w:abstractNumId="1">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D5EF6"/>
    <w:rsid w:val="000426E5"/>
    <w:rsid w:val="000B1323"/>
    <w:rsid w:val="000B3117"/>
    <w:rsid w:val="000D732E"/>
    <w:rsid w:val="000F7E32"/>
    <w:rsid w:val="00106BCD"/>
    <w:rsid w:val="00134227"/>
    <w:rsid w:val="001421D1"/>
    <w:rsid w:val="00167162"/>
    <w:rsid w:val="001B04AF"/>
    <w:rsid w:val="001B0CB8"/>
    <w:rsid w:val="001C40B0"/>
    <w:rsid w:val="0020367A"/>
    <w:rsid w:val="00225B65"/>
    <w:rsid w:val="002564CD"/>
    <w:rsid w:val="002632AE"/>
    <w:rsid w:val="0027578C"/>
    <w:rsid w:val="002930D5"/>
    <w:rsid w:val="00297DEE"/>
    <w:rsid w:val="002D5EF6"/>
    <w:rsid w:val="002E1AAB"/>
    <w:rsid w:val="00314B6E"/>
    <w:rsid w:val="0039562F"/>
    <w:rsid w:val="003D0CBD"/>
    <w:rsid w:val="003E6C55"/>
    <w:rsid w:val="003F619F"/>
    <w:rsid w:val="004B36A0"/>
    <w:rsid w:val="004C201B"/>
    <w:rsid w:val="004C645E"/>
    <w:rsid w:val="005B5539"/>
    <w:rsid w:val="005C32B0"/>
    <w:rsid w:val="006E634F"/>
    <w:rsid w:val="007372CD"/>
    <w:rsid w:val="00754C5B"/>
    <w:rsid w:val="0080320B"/>
    <w:rsid w:val="00880C9B"/>
    <w:rsid w:val="008B42FA"/>
    <w:rsid w:val="00905B78"/>
    <w:rsid w:val="00916E34"/>
    <w:rsid w:val="00943272"/>
    <w:rsid w:val="009924B1"/>
    <w:rsid w:val="009A4A4F"/>
    <w:rsid w:val="009D5635"/>
    <w:rsid w:val="009E7348"/>
    <w:rsid w:val="00AA0AB1"/>
    <w:rsid w:val="00AA4C41"/>
    <w:rsid w:val="00B20152"/>
    <w:rsid w:val="00BB1AB5"/>
    <w:rsid w:val="00BD4846"/>
    <w:rsid w:val="00BE1619"/>
    <w:rsid w:val="00C05FFA"/>
    <w:rsid w:val="00C614FA"/>
    <w:rsid w:val="00CD670D"/>
    <w:rsid w:val="00CE75CB"/>
    <w:rsid w:val="00D242EB"/>
    <w:rsid w:val="00D35A73"/>
    <w:rsid w:val="00D64AD0"/>
    <w:rsid w:val="00D736AD"/>
    <w:rsid w:val="00D86C9D"/>
    <w:rsid w:val="00DC7AEC"/>
    <w:rsid w:val="00DD1472"/>
    <w:rsid w:val="00DD4952"/>
    <w:rsid w:val="00E2241B"/>
    <w:rsid w:val="00E52186"/>
    <w:rsid w:val="00E62743"/>
    <w:rsid w:val="00E65023"/>
    <w:rsid w:val="00E701B2"/>
    <w:rsid w:val="00E76872"/>
    <w:rsid w:val="00E802F1"/>
    <w:rsid w:val="00EC5BFF"/>
    <w:rsid w:val="00F05208"/>
    <w:rsid w:val="00F23163"/>
    <w:rsid w:val="00F7131A"/>
    <w:rsid w:val="00FC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033C08"/>
    <w:rPr>
      <w:rFonts w:ascii="Times New Roman" w:hAnsi="Times New Roman" w:cs="Times New Roman"/>
      <w:sz w:val="22"/>
      <w:szCs w:val="22"/>
    </w:rPr>
  </w:style>
  <w:style w:type="character" w:customStyle="1" w:styleId="FontStyle32">
    <w:name w:val="Font Style32"/>
    <w:uiPriority w:val="99"/>
    <w:qFormat/>
    <w:rsid w:val="00033C08"/>
    <w:rPr>
      <w:rFonts w:ascii="Times New Roman" w:hAnsi="Times New Roman" w:cs="Times New Roman"/>
      <w:sz w:val="22"/>
      <w:szCs w:val="22"/>
    </w:rPr>
  </w:style>
  <w:style w:type="character" w:customStyle="1" w:styleId="-">
    <w:name w:val="Интернет-ссылка"/>
    <w:uiPriority w:val="99"/>
    <w:unhideWhenUsed/>
    <w:rsid w:val="00033C08"/>
    <w:rPr>
      <w:color w:val="0000FF"/>
      <w:u w:val="single"/>
    </w:rPr>
  </w:style>
  <w:style w:type="character" w:customStyle="1" w:styleId="a3">
    <w:name w:val="Текст выноски Знак"/>
    <w:basedOn w:val="a0"/>
    <w:uiPriority w:val="99"/>
    <w:semiHidden/>
    <w:qFormat/>
    <w:rsid w:val="00033C08"/>
    <w:rPr>
      <w:rFonts w:ascii="Tahoma" w:eastAsia="Times New Roman" w:hAnsi="Tahoma" w:cs="Tahoma"/>
      <w:sz w:val="16"/>
      <w:szCs w:val="16"/>
      <w:lang w:eastAsia="ru-RU"/>
    </w:rPr>
  </w:style>
  <w:style w:type="character" w:customStyle="1" w:styleId="FontStyle35">
    <w:name w:val="Font Style35"/>
    <w:qFormat/>
    <w:rsid w:val="00033C08"/>
    <w:rPr>
      <w:rFonts w:ascii="Times New Roman" w:hAnsi="Times New Roman" w:cs="Times New Roman"/>
      <w:sz w:val="22"/>
      <w:szCs w:val="22"/>
    </w:rPr>
  </w:style>
  <w:style w:type="character" w:customStyle="1" w:styleId="a4">
    <w:name w:val="Верхний колонтитул Знак"/>
    <w:basedOn w:val="a0"/>
    <w:uiPriority w:val="99"/>
    <w:semiHidden/>
    <w:qFormat/>
    <w:rsid w:val="005F17DF"/>
    <w:rPr>
      <w:rFonts w:ascii="Calibri" w:eastAsia="Times New Roman" w:hAnsi="Calibri" w:cs="Times New Roman"/>
      <w:lang w:eastAsia="ru-RU"/>
    </w:rPr>
  </w:style>
  <w:style w:type="character" w:customStyle="1" w:styleId="a5">
    <w:name w:val="Нижний колонтитул Знак"/>
    <w:basedOn w:val="a0"/>
    <w:uiPriority w:val="99"/>
    <w:semiHidden/>
    <w:qFormat/>
    <w:rsid w:val="005F17DF"/>
    <w:rPr>
      <w:rFonts w:ascii="Calibri" w:eastAsia="Times New Roman" w:hAnsi="Calibri" w:cs="Times New Roman"/>
      <w:lang w:eastAsia="ru-RU"/>
    </w:rPr>
  </w:style>
  <w:style w:type="character" w:customStyle="1" w:styleId="mismatch">
    <w:name w:val="mismatch"/>
    <w:basedOn w:val="a0"/>
    <w:qFormat/>
    <w:rsid w:val="00BA6193"/>
  </w:style>
  <w:style w:type="character" w:customStyle="1" w:styleId="apple-converted-space">
    <w:name w:val="apple-converted-space"/>
    <w:basedOn w:val="a0"/>
    <w:qFormat/>
    <w:rsid w:val="00BA6193"/>
  </w:style>
  <w:style w:type="character" w:customStyle="1" w:styleId="ListLabel1">
    <w:name w:val="ListLabel 1"/>
    <w:qFormat/>
    <w:rsid w:val="002D5EF6"/>
    <w:rPr>
      <w:b/>
    </w:rPr>
  </w:style>
  <w:style w:type="character" w:customStyle="1" w:styleId="ListLabel2">
    <w:name w:val="ListLabel 2"/>
    <w:qFormat/>
    <w:rsid w:val="002D5EF6"/>
    <w:rPr>
      <w:b/>
    </w:rPr>
  </w:style>
  <w:style w:type="character" w:customStyle="1" w:styleId="ListLabel3">
    <w:name w:val="ListLabel 3"/>
    <w:qFormat/>
    <w:rsid w:val="002D5EF6"/>
    <w:rPr>
      <w:b/>
    </w:rPr>
  </w:style>
  <w:style w:type="character" w:customStyle="1" w:styleId="ListLabel4">
    <w:name w:val="ListLabel 4"/>
    <w:qFormat/>
    <w:rsid w:val="002D5EF6"/>
    <w:rPr>
      <w:b/>
    </w:rPr>
  </w:style>
  <w:style w:type="character" w:customStyle="1" w:styleId="ListLabel5">
    <w:name w:val="ListLabel 5"/>
    <w:qFormat/>
    <w:rsid w:val="002D5EF6"/>
    <w:rPr>
      <w:b/>
    </w:rPr>
  </w:style>
  <w:style w:type="character" w:customStyle="1" w:styleId="ListLabel6">
    <w:name w:val="ListLabel 6"/>
    <w:qFormat/>
    <w:rsid w:val="002D5EF6"/>
    <w:rPr>
      <w:b/>
    </w:rPr>
  </w:style>
  <w:style w:type="character" w:customStyle="1" w:styleId="ListLabel7">
    <w:name w:val="ListLabel 7"/>
    <w:qFormat/>
    <w:rsid w:val="002D5EF6"/>
    <w:rPr>
      <w:b/>
    </w:rPr>
  </w:style>
  <w:style w:type="character" w:customStyle="1" w:styleId="ListLabel8">
    <w:name w:val="ListLabel 8"/>
    <w:qFormat/>
    <w:rsid w:val="002D5EF6"/>
    <w:rPr>
      <w:b/>
    </w:rPr>
  </w:style>
  <w:style w:type="character" w:customStyle="1" w:styleId="ListLabel9">
    <w:name w:val="ListLabel 9"/>
    <w:qFormat/>
    <w:rsid w:val="002D5EF6"/>
    <w:rPr>
      <w:b/>
    </w:rPr>
  </w:style>
  <w:style w:type="character" w:customStyle="1" w:styleId="ListLabel10">
    <w:name w:val="ListLabel 10"/>
    <w:qFormat/>
    <w:rsid w:val="002D5EF6"/>
    <w:rPr>
      <w:b/>
    </w:rPr>
  </w:style>
  <w:style w:type="character" w:customStyle="1" w:styleId="ListLabel11">
    <w:name w:val="ListLabel 11"/>
    <w:qFormat/>
    <w:rsid w:val="002D5EF6"/>
    <w:rPr>
      <w:b/>
    </w:rPr>
  </w:style>
  <w:style w:type="character" w:customStyle="1" w:styleId="ListLabel12">
    <w:name w:val="ListLabel 12"/>
    <w:qFormat/>
    <w:rsid w:val="002D5EF6"/>
    <w:rPr>
      <w:b/>
    </w:rPr>
  </w:style>
  <w:style w:type="character" w:customStyle="1" w:styleId="ListLabel13">
    <w:name w:val="ListLabel 13"/>
    <w:qFormat/>
    <w:rsid w:val="002D5EF6"/>
    <w:rPr>
      <w:b/>
    </w:rPr>
  </w:style>
  <w:style w:type="character" w:customStyle="1" w:styleId="ListLabel14">
    <w:name w:val="ListLabel 14"/>
    <w:qFormat/>
    <w:rsid w:val="002D5EF6"/>
    <w:rPr>
      <w:b/>
    </w:rPr>
  </w:style>
  <w:style w:type="character" w:customStyle="1" w:styleId="ListLabel15">
    <w:name w:val="ListLabel 15"/>
    <w:qFormat/>
    <w:rsid w:val="002D5EF6"/>
    <w:rPr>
      <w:b/>
    </w:rPr>
  </w:style>
  <w:style w:type="character" w:customStyle="1" w:styleId="ListLabel16">
    <w:name w:val="ListLabel 16"/>
    <w:qFormat/>
    <w:rsid w:val="002D5EF6"/>
    <w:rPr>
      <w:b/>
    </w:rPr>
  </w:style>
  <w:style w:type="character" w:customStyle="1" w:styleId="ListLabel17">
    <w:name w:val="ListLabel 17"/>
    <w:qFormat/>
    <w:rsid w:val="002D5EF6"/>
    <w:rPr>
      <w:b/>
    </w:rPr>
  </w:style>
  <w:style w:type="character" w:customStyle="1" w:styleId="ListLabel18">
    <w:name w:val="ListLabel 18"/>
    <w:qFormat/>
    <w:rsid w:val="002D5EF6"/>
    <w:rPr>
      <w:b/>
    </w:rPr>
  </w:style>
  <w:style w:type="character" w:customStyle="1" w:styleId="ListLabel19">
    <w:name w:val="ListLabel 19"/>
    <w:qFormat/>
    <w:rsid w:val="002D5EF6"/>
    <w:rPr>
      <w:b/>
    </w:rPr>
  </w:style>
  <w:style w:type="character" w:customStyle="1" w:styleId="ListLabel20">
    <w:name w:val="ListLabel 20"/>
    <w:qFormat/>
    <w:rsid w:val="002D5EF6"/>
    <w:rPr>
      <w:b/>
    </w:rPr>
  </w:style>
  <w:style w:type="character" w:customStyle="1" w:styleId="ListLabel21">
    <w:name w:val="ListLabel 21"/>
    <w:qFormat/>
    <w:rsid w:val="002D5EF6"/>
    <w:rPr>
      <w:b/>
    </w:rPr>
  </w:style>
  <w:style w:type="character" w:customStyle="1" w:styleId="ListLabel22">
    <w:name w:val="ListLabel 22"/>
    <w:qFormat/>
    <w:rsid w:val="002D5EF6"/>
    <w:rPr>
      <w:b/>
    </w:rPr>
  </w:style>
  <w:style w:type="character" w:customStyle="1" w:styleId="ListLabel23">
    <w:name w:val="ListLabel 23"/>
    <w:qFormat/>
    <w:rsid w:val="002D5EF6"/>
    <w:rPr>
      <w:b/>
    </w:rPr>
  </w:style>
  <w:style w:type="character" w:customStyle="1" w:styleId="ListLabel24">
    <w:name w:val="ListLabel 24"/>
    <w:qFormat/>
    <w:rsid w:val="002D5EF6"/>
    <w:rPr>
      <w:b/>
    </w:rPr>
  </w:style>
  <w:style w:type="character" w:customStyle="1" w:styleId="ListLabel25">
    <w:name w:val="ListLabel 25"/>
    <w:qFormat/>
    <w:rsid w:val="002D5EF6"/>
    <w:rPr>
      <w:b/>
    </w:rPr>
  </w:style>
  <w:style w:type="character" w:customStyle="1" w:styleId="ListLabel26">
    <w:name w:val="ListLabel 26"/>
    <w:qFormat/>
    <w:rsid w:val="002D5EF6"/>
    <w:rPr>
      <w:b/>
    </w:rPr>
  </w:style>
  <w:style w:type="character" w:customStyle="1" w:styleId="ListLabel27">
    <w:name w:val="ListLabel 27"/>
    <w:qFormat/>
    <w:rsid w:val="002D5EF6"/>
    <w:rPr>
      <w:b/>
    </w:rPr>
  </w:style>
  <w:style w:type="character" w:customStyle="1" w:styleId="ListLabel28">
    <w:name w:val="ListLabel 28"/>
    <w:qFormat/>
    <w:rsid w:val="002D5EF6"/>
    <w:rPr>
      <w:b/>
    </w:rPr>
  </w:style>
  <w:style w:type="character" w:customStyle="1" w:styleId="ListLabel29">
    <w:name w:val="ListLabel 29"/>
    <w:qFormat/>
    <w:rsid w:val="002D5EF6"/>
    <w:rPr>
      <w:b/>
    </w:rPr>
  </w:style>
  <w:style w:type="character" w:customStyle="1" w:styleId="ListLabel30">
    <w:name w:val="ListLabel 30"/>
    <w:qFormat/>
    <w:rsid w:val="002D5EF6"/>
    <w:rPr>
      <w:b/>
    </w:rPr>
  </w:style>
  <w:style w:type="character" w:customStyle="1" w:styleId="ListLabel31">
    <w:name w:val="ListLabel 31"/>
    <w:qFormat/>
    <w:rsid w:val="002D5EF6"/>
    <w:rPr>
      <w:b/>
    </w:rPr>
  </w:style>
  <w:style w:type="character" w:customStyle="1" w:styleId="ListLabel32">
    <w:name w:val="ListLabel 32"/>
    <w:qFormat/>
    <w:rsid w:val="002D5EF6"/>
    <w:rPr>
      <w:b/>
    </w:rPr>
  </w:style>
  <w:style w:type="character" w:customStyle="1" w:styleId="ListLabel33">
    <w:name w:val="ListLabel 33"/>
    <w:qFormat/>
    <w:rsid w:val="002D5EF6"/>
    <w:rPr>
      <w:b/>
    </w:rPr>
  </w:style>
  <w:style w:type="character" w:customStyle="1" w:styleId="ListLabel34">
    <w:name w:val="ListLabel 34"/>
    <w:qFormat/>
    <w:rsid w:val="002D5EF6"/>
    <w:rPr>
      <w:b/>
    </w:rPr>
  </w:style>
  <w:style w:type="character" w:customStyle="1" w:styleId="ListLabel35">
    <w:name w:val="ListLabel 35"/>
    <w:qFormat/>
    <w:rsid w:val="002D5EF6"/>
    <w:rPr>
      <w:b/>
    </w:rPr>
  </w:style>
  <w:style w:type="character" w:customStyle="1" w:styleId="ListLabel36">
    <w:name w:val="ListLabel 36"/>
    <w:qFormat/>
    <w:rsid w:val="002D5EF6"/>
    <w:rPr>
      <w:b/>
    </w:rPr>
  </w:style>
  <w:style w:type="character" w:customStyle="1" w:styleId="ListLabel37">
    <w:name w:val="ListLabel 37"/>
    <w:qFormat/>
    <w:rsid w:val="002D5EF6"/>
    <w:rPr>
      <w:b/>
    </w:rPr>
  </w:style>
  <w:style w:type="character" w:customStyle="1" w:styleId="ListLabel38">
    <w:name w:val="ListLabel 38"/>
    <w:qFormat/>
    <w:rsid w:val="002D5EF6"/>
    <w:rPr>
      <w:b/>
    </w:rPr>
  </w:style>
  <w:style w:type="character" w:customStyle="1" w:styleId="ListLabel39">
    <w:name w:val="ListLabel 39"/>
    <w:qFormat/>
    <w:rsid w:val="002D5EF6"/>
    <w:rPr>
      <w:b/>
    </w:rPr>
  </w:style>
  <w:style w:type="character" w:customStyle="1" w:styleId="ListLabel40">
    <w:name w:val="ListLabel 40"/>
    <w:qFormat/>
    <w:rsid w:val="002D5EF6"/>
    <w:rPr>
      <w:b/>
    </w:rPr>
  </w:style>
  <w:style w:type="paragraph" w:customStyle="1" w:styleId="a6">
    <w:name w:val="Заголовок"/>
    <w:basedOn w:val="a"/>
    <w:next w:val="a7"/>
    <w:qFormat/>
    <w:rsid w:val="002D5EF6"/>
    <w:pPr>
      <w:keepNext/>
      <w:spacing w:before="240" w:after="120"/>
    </w:pPr>
    <w:rPr>
      <w:rFonts w:ascii="Arial" w:eastAsia="Microsoft YaHei" w:hAnsi="Arial" w:cs="Lucida Sans"/>
      <w:sz w:val="28"/>
      <w:szCs w:val="28"/>
    </w:rPr>
  </w:style>
  <w:style w:type="paragraph" w:styleId="a7">
    <w:name w:val="Body Text"/>
    <w:basedOn w:val="a"/>
    <w:rsid w:val="002D5EF6"/>
    <w:pPr>
      <w:spacing w:after="140"/>
    </w:pPr>
  </w:style>
  <w:style w:type="paragraph" w:styleId="a8">
    <w:name w:val="List"/>
    <w:basedOn w:val="a7"/>
    <w:rsid w:val="002D5EF6"/>
    <w:rPr>
      <w:rFonts w:cs="Lucida Sans"/>
    </w:rPr>
  </w:style>
  <w:style w:type="paragraph" w:customStyle="1" w:styleId="Caption">
    <w:name w:val="Caption"/>
    <w:basedOn w:val="a"/>
    <w:qFormat/>
    <w:rsid w:val="002D5EF6"/>
    <w:pPr>
      <w:suppressLineNumbers/>
      <w:spacing w:before="120" w:after="120"/>
    </w:pPr>
    <w:rPr>
      <w:rFonts w:cs="Lucida Sans"/>
      <w:i/>
      <w:iCs/>
      <w:sz w:val="24"/>
      <w:szCs w:val="24"/>
    </w:rPr>
  </w:style>
  <w:style w:type="paragraph" w:styleId="a9">
    <w:name w:val="index heading"/>
    <w:basedOn w:val="a"/>
    <w:qFormat/>
    <w:rsid w:val="002D5EF6"/>
    <w:pPr>
      <w:suppressLineNumbers/>
    </w:pPr>
    <w:rPr>
      <w:rFonts w:cs="Lucida Sans"/>
    </w:rPr>
  </w:style>
  <w:style w:type="paragraph" w:customStyle="1" w:styleId="Style6">
    <w:name w:val="Style6"/>
    <w:basedOn w:val="a"/>
    <w:qFormat/>
    <w:rsid w:val="00033C08"/>
    <w:pPr>
      <w:widowControl w:val="0"/>
      <w:spacing w:after="0" w:line="274" w:lineRule="exact"/>
      <w:jc w:val="right"/>
    </w:pPr>
    <w:rPr>
      <w:rFonts w:ascii="Times New Roman" w:hAnsi="Times New Roman"/>
      <w:sz w:val="24"/>
      <w:szCs w:val="24"/>
    </w:rPr>
  </w:style>
  <w:style w:type="paragraph" w:customStyle="1" w:styleId="Style11">
    <w:name w:val="Style11"/>
    <w:basedOn w:val="a"/>
    <w:qFormat/>
    <w:rsid w:val="00033C08"/>
    <w:pPr>
      <w:widowControl w:val="0"/>
      <w:spacing w:after="0" w:line="557" w:lineRule="exact"/>
    </w:pPr>
    <w:rPr>
      <w:rFonts w:ascii="Times New Roman" w:hAnsi="Times New Roman"/>
      <w:sz w:val="24"/>
      <w:szCs w:val="24"/>
    </w:rPr>
  </w:style>
  <w:style w:type="paragraph" w:customStyle="1" w:styleId="Style19">
    <w:name w:val="Style19"/>
    <w:basedOn w:val="a"/>
    <w:qFormat/>
    <w:rsid w:val="00033C08"/>
    <w:pPr>
      <w:widowControl w:val="0"/>
      <w:spacing w:after="0" w:line="288" w:lineRule="exact"/>
      <w:ind w:firstLine="720"/>
      <w:jc w:val="both"/>
    </w:pPr>
    <w:rPr>
      <w:rFonts w:ascii="Times New Roman" w:hAnsi="Times New Roman"/>
      <w:sz w:val="24"/>
      <w:szCs w:val="24"/>
    </w:rPr>
  </w:style>
  <w:style w:type="paragraph" w:customStyle="1" w:styleId="Style5">
    <w:name w:val="Style5"/>
    <w:basedOn w:val="a"/>
    <w:qFormat/>
    <w:rsid w:val="00033C08"/>
    <w:pPr>
      <w:widowControl w:val="0"/>
      <w:spacing w:after="0" w:line="322" w:lineRule="exact"/>
      <w:ind w:hanging="245"/>
    </w:pPr>
    <w:rPr>
      <w:rFonts w:ascii="Times New Roman" w:hAnsi="Times New Roman"/>
      <w:sz w:val="24"/>
      <w:szCs w:val="24"/>
    </w:rPr>
  </w:style>
  <w:style w:type="paragraph" w:customStyle="1" w:styleId="Style7">
    <w:name w:val="Style7"/>
    <w:basedOn w:val="a"/>
    <w:qFormat/>
    <w:rsid w:val="00033C08"/>
    <w:pPr>
      <w:widowControl w:val="0"/>
      <w:spacing w:after="0" w:line="252" w:lineRule="exact"/>
      <w:jc w:val="both"/>
    </w:pPr>
    <w:rPr>
      <w:rFonts w:ascii="Times New Roman" w:hAnsi="Times New Roman"/>
      <w:sz w:val="24"/>
      <w:szCs w:val="24"/>
    </w:rPr>
  </w:style>
  <w:style w:type="paragraph" w:customStyle="1" w:styleId="ConsPlusTitle">
    <w:name w:val="ConsPlusTitle"/>
    <w:uiPriority w:val="99"/>
    <w:qFormat/>
    <w:rsid w:val="00033C08"/>
    <w:rPr>
      <w:rFonts w:ascii="Times New Roman" w:eastAsia="Times New Roman" w:hAnsi="Times New Roman" w:cs="Times New Roman"/>
      <w:b/>
      <w:bCs/>
      <w:sz w:val="16"/>
      <w:szCs w:val="16"/>
      <w:lang w:eastAsia="ru-RU"/>
    </w:rPr>
  </w:style>
  <w:style w:type="paragraph" w:styleId="aa">
    <w:name w:val="No Spacing"/>
    <w:uiPriority w:val="1"/>
    <w:qFormat/>
    <w:rsid w:val="00033C08"/>
    <w:rPr>
      <w:rFonts w:eastAsia="Times New Roman" w:cs="Times New Roman"/>
      <w:lang w:eastAsia="ru-RU"/>
    </w:rPr>
  </w:style>
  <w:style w:type="paragraph" w:customStyle="1" w:styleId="ConsPlusNormal">
    <w:name w:val="ConsPlusNormal"/>
    <w:qFormat/>
    <w:rsid w:val="00033C08"/>
    <w:pPr>
      <w:ind w:firstLine="720"/>
    </w:pPr>
    <w:rPr>
      <w:rFonts w:ascii="Arial" w:eastAsia="Times New Roman" w:hAnsi="Arial" w:cs="Arial"/>
      <w:sz w:val="20"/>
      <w:szCs w:val="20"/>
      <w:lang w:eastAsia="ru-RU"/>
    </w:rPr>
  </w:style>
  <w:style w:type="paragraph" w:styleId="ab">
    <w:name w:val="Balloon Text"/>
    <w:basedOn w:val="a"/>
    <w:uiPriority w:val="99"/>
    <w:semiHidden/>
    <w:unhideWhenUsed/>
    <w:qFormat/>
    <w:rsid w:val="00033C08"/>
    <w:pPr>
      <w:spacing w:after="0" w:line="240" w:lineRule="auto"/>
    </w:pPr>
    <w:rPr>
      <w:rFonts w:ascii="Tahoma" w:hAnsi="Tahoma" w:cs="Tahoma"/>
      <w:sz w:val="16"/>
      <w:szCs w:val="16"/>
    </w:rPr>
  </w:style>
  <w:style w:type="paragraph" w:styleId="ac">
    <w:name w:val="List Paragraph"/>
    <w:basedOn w:val="a"/>
    <w:uiPriority w:val="99"/>
    <w:qFormat/>
    <w:rsid w:val="00125AAC"/>
    <w:pPr>
      <w:ind w:left="720"/>
      <w:contextualSpacing/>
    </w:pPr>
  </w:style>
  <w:style w:type="paragraph" w:customStyle="1" w:styleId="Style17">
    <w:name w:val="Style17"/>
    <w:basedOn w:val="a"/>
    <w:qFormat/>
    <w:rsid w:val="005A6925"/>
    <w:pPr>
      <w:widowControl w:val="0"/>
      <w:spacing w:after="0" w:line="274" w:lineRule="exact"/>
      <w:ind w:firstLine="566"/>
      <w:jc w:val="both"/>
    </w:pPr>
    <w:rPr>
      <w:rFonts w:ascii="Times New Roman" w:hAnsi="Times New Roman"/>
      <w:sz w:val="24"/>
      <w:szCs w:val="24"/>
    </w:rPr>
  </w:style>
  <w:style w:type="paragraph" w:customStyle="1" w:styleId="Style24">
    <w:name w:val="Style24"/>
    <w:basedOn w:val="a"/>
    <w:qFormat/>
    <w:rsid w:val="009F1005"/>
    <w:pPr>
      <w:widowControl w:val="0"/>
      <w:spacing w:after="0" w:line="250" w:lineRule="exact"/>
      <w:ind w:firstLine="566"/>
      <w:jc w:val="both"/>
    </w:pPr>
    <w:rPr>
      <w:rFonts w:ascii="Times New Roman" w:hAnsi="Times New Roman"/>
      <w:sz w:val="24"/>
      <w:szCs w:val="24"/>
    </w:rPr>
  </w:style>
  <w:style w:type="paragraph" w:customStyle="1" w:styleId="Header">
    <w:name w:val="Header"/>
    <w:basedOn w:val="a"/>
    <w:uiPriority w:val="99"/>
    <w:semiHidden/>
    <w:unhideWhenUsed/>
    <w:rsid w:val="005F17DF"/>
    <w:pPr>
      <w:tabs>
        <w:tab w:val="center" w:pos="4677"/>
        <w:tab w:val="right" w:pos="9355"/>
      </w:tabs>
      <w:spacing w:after="0" w:line="240" w:lineRule="auto"/>
    </w:pPr>
  </w:style>
  <w:style w:type="paragraph" w:customStyle="1" w:styleId="Footer">
    <w:name w:val="Footer"/>
    <w:basedOn w:val="a"/>
    <w:uiPriority w:val="99"/>
    <w:semiHidden/>
    <w:unhideWhenUsed/>
    <w:rsid w:val="005F17DF"/>
    <w:pPr>
      <w:tabs>
        <w:tab w:val="center" w:pos="4677"/>
        <w:tab w:val="right" w:pos="9355"/>
      </w:tabs>
      <w:spacing w:after="0" w:line="240" w:lineRule="auto"/>
    </w:pPr>
  </w:style>
  <w:style w:type="paragraph" w:customStyle="1" w:styleId="copyright-info">
    <w:name w:val="copyright-info"/>
    <w:basedOn w:val="a"/>
    <w:qFormat/>
    <w:rsid w:val="00707A41"/>
    <w:pPr>
      <w:spacing w:beforeAutospacing="1" w:afterAutospacing="1" w:line="240" w:lineRule="auto"/>
    </w:pPr>
    <w:rPr>
      <w:rFonts w:ascii="Times New Roman" w:hAnsi="Times New Roman"/>
      <w:sz w:val="24"/>
      <w:szCs w:val="24"/>
    </w:rPr>
  </w:style>
  <w:style w:type="paragraph" w:customStyle="1" w:styleId="ConsNormal">
    <w:name w:val="ConsNormal"/>
    <w:qFormat/>
    <w:rsid w:val="002863E5"/>
    <w:pPr>
      <w:ind w:firstLine="720"/>
    </w:pPr>
    <w:rPr>
      <w:rFonts w:ascii="Arial" w:eastAsia="Times New Roman" w:hAnsi="Arial" w:cs="Times New Roman"/>
      <w:sz w:val="20"/>
      <w:szCs w:val="20"/>
      <w:lang w:eastAsia="ru-RU"/>
    </w:rPr>
  </w:style>
  <w:style w:type="paragraph" w:styleId="ad">
    <w:name w:val="Normal (Web)"/>
    <w:basedOn w:val="a"/>
    <w:uiPriority w:val="99"/>
    <w:semiHidden/>
    <w:unhideWhenUsed/>
    <w:qFormat/>
    <w:rsid w:val="00397B9F"/>
    <w:pPr>
      <w:spacing w:beforeAutospacing="1" w:afterAutospacing="1" w:line="240" w:lineRule="auto"/>
    </w:pPr>
    <w:rPr>
      <w:rFonts w:ascii="Times New Roman" w:hAnsi="Times New Roman"/>
      <w:sz w:val="24"/>
      <w:szCs w:val="24"/>
    </w:rPr>
  </w:style>
  <w:style w:type="paragraph" w:customStyle="1" w:styleId="Style10">
    <w:name w:val="Style10"/>
    <w:basedOn w:val="a"/>
    <w:qFormat/>
    <w:rsid w:val="00F823B2"/>
    <w:pPr>
      <w:widowControl w:val="0"/>
      <w:spacing w:after="0" w:line="269" w:lineRule="exact"/>
      <w:ind w:firstLine="725"/>
      <w:jc w:val="both"/>
    </w:pPr>
    <w:rPr>
      <w:rFonts w:ascii="Times New Roman" w:hAnsi="Times New Roman"/>
      <w:sz w:val="24"/>
      <w:szCs w:val="24"/>
    </w:rPr>
  </w:style>
  <w:style w:type="paragraph" w:customStyle="1" w:styleId="1">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2">
    <w:name w:val="Абзац списка2"/>
    <w:basedOn w:val="a"/>
    <w:uiPriority w:val="34"/>
    <w:qFormat/>
    <w:rsid w:val="00D933F1"/>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3">
    <w:name w:val="Абзац списка3"/>
    <w:basedOn w:val="a"/>
    <w:uiPriority w:val="34"/>
    <w:qFormat/>
    <w:rsid w:val="000046AA"/>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4">
    <w:name w:val="Абзац списка4"/>
    <w:basedOn w:val="a"/>
    <w:uiPriority w:val="34"/>
    <w:qFormat/>
    <w:rsid w:val="002F068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styleId="ae">
    <w:name w:val="header"/>
    <w:basedOn w:val="a"/>
    <w:link w:val="10"/>
    <w:uiPriority w:val="99"/>
    <w:semiHidden/>
    <w:unhideWhenUsed/>
    <w:rsid w:val="00E2241B"/>
    <w:pPr>
      <w:tabs>
        <w:tab w:val="center" w:pos="4677"/>
        <w:tab w:val="right" w:pos="9355"/>
      </w:tabs>
      <w:spacing w:after="0" w:line="240" w:lineRule="auto"/>
    </w:pPr>
  </w:style>
  <w:style w:type="character" w:customStyle="1" w:styleId="10">
    <w:name w:val="Верхний колонтитул Знак1"/>
    <w:basedOn w:val="a0"/>
    <w:link w:val="ae"/>
    <w:uiPriority w:val="99"/>
    <w:semiHidden/>
    <w:rsid w:val="00E2241B"/>
    <w:rPr>
      <w:rFonts w:eastAsia="Times New Roman" w:cs="Times New Roman"/>
      <w:lang w:eastAsia="ru-RU"/>
    </w:rPr>
  </w:style>
  <w:style w:type="paragraph" w:styleId="af">
    <w:name w:val="footer"/>
    <w:basedOn w:val="a"/>
    <w:link w:val="11"/>
    <w:uiPriority w:val="99"/>
    <w:semiHidden/>
    <w:unhideWhenUsed/>
    <w:rsid w:val="00E2241B"/>
    <w:pPr>
      <w:tabs>
        <w:tab w:val="center" w:pos="4677"/>
        <w:tab w:val="right" w:pos="9355"/>
      </w:tabs>
      <w:spacing w:after="0" w:line="240" w:lineRule="auto"/>
    </w:pPr>
  </w:style>
  <w:style w:type="character" w:customStyle="1" w:styleId="11">
    <w:name w:val="Нижний колонтитул Знак1"/>
    <w:basedOn w:val="a0"/>
    <w:link w:val="af"/>
    <w:uiPriority w:val="99"/>
    <w:semiHidden/>
    <w:rsid w:val="00E2241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8A0A94EE54D34BEA9A0665352F032B37BF0AA16CC7D30EF59A9A03AARDk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8A0A94EE54D34BEA9A0665352F032B34B602A26FC5D30EF59A9A03AARDk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58A0A94EE54D34BEA9A0665352F032B37BF0AA16CC4D30EF59A9A03AARDkDC" TargetMode="External"/><Relationship Id="rId4" Type="http://schemas.openxmlformats.org/officeDocument/2006/relationships/settings" Target="settings.xml"/><Relationship Id="rId9" Type="http://schemas.openxmlformats.org/officeDocument/2006/relationships/hyperlink" Target="consultantplus://offline/ref=158A0A94EE54D34BEA9A0665352F032B37BF0AA16CC4D30EF59A9A03AARDk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A787-BB6D-4B48-B892-E5046BC8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1143</Words>
  <Characters>6517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Утверждено решением</vt:lpstr>
      <vt:lpstr>Думы МО «Тургеневка»</vt:lpstr>
      <vt:lpstr>От __.__.2023 №__</vt:lpstr>
      <vt:lpstr/>
      <vt:lpstr>ИЗМЕНЕНИЯ И ДОПОЛНЕНИЯ</vt:lpstr>
      <vt:lpstr>В УСТАВ МУНИЦИПАЛЬНОГО ОБРАЗОВАНИЯ «ТУРГЕНЕВКА», ПРИНЯТЫЙ РЕШЕНИЕМ ДУМЫ МО «ТУРГ</vt:lpstr>
      <vt:lpstr>22.02.2006г. № 4</vt:lpstr>
      <vt:lpstr/>
    </vt:vector>
  </TitlesOfParts>
  <Company>Microsoft</Company>
  <LinksUpToDate>false</LinksUpToDate>
  <CharactersWithSpaces>7645</CharactersWithSpaces>
  <SharedDoc>false</SharedDoc>
  <HLinks>
    <vt:vector size="24" baseType="variant">
      <vt:variant>
        <vt:i4>5308421</vt:i4>
      </vt:variant>
      <vt:variant>
        <vt:i4>9</vt:i4>
      </vt:variant>
      <vt:variant>
        <vt:i4>0</vt:i4>
      </vt:variant>
      <vt:variant>
        <vt:i4>5</vt:i4>
      </vt:variant>
      <vt:variant>
        <vt:lpwstr>consultantplus://offline/ref=158A0A94EE54D34BEA9A0665352F032B37BF0AA16CC7D30EF59A9A03AARDkDC</vt:lpwstr>
      </vt:variant>
      <vt:variant>
        <vt:lpwstr/>
      </vt:variant>
      <vt:variant>
        <vt:i4>5308417</vt:i4>
      </vt:variant>
      <vt:variant>
        <vt:i4>6</vt:i4>
      </vt:variant>
      <vt:variant>
        <vt:i4>0</vt:i4>
      </vt:variant>
      <vt:variant>
        <vt:i4>5</vt:i4>
      </vt:variant>
      <vt:variant>
        <vt:lpwstr>consultantplus://offline/ref=158A0A94EE54D34BEA9A0665352F032B34B602A26FC5D30EF59A9A03AARDkDC</vt:lpwstr>
      </vt:variant>
      <vt:variant>
        <vt:lpwstr/>
      </vt:variant>
      <vt:variant>
        <vt:i4>5308422</vt:i4>
      </vt:variant>
      <vt:variant>
        <vt:i4>3</vt:i4>
      </vt:variant>
      <vt:variant>
        <vt:i4>0</vt:i4>
      </vt:variant>
      <vt:variant>
        <vt:i4>5</vt:i4>
      </vt:variant>
      <vt:variant>
        <vt:lpwstr>consultantplus://offline/ref=158A0A94EE54D34BEA9A0665352F032B37BF0AA16CC4D30EF59A9A03AARDkDC</vt:lpwstr>
      </vt:variant>
      <vt:variant>
        <vt:lpwstr/>
      </vt:variant>
      <vt:variant>
        <vt:i4>5308422</vt:i4>
      </vt:variant>
      <vt:variant>
        <vt:i4>0</vt:i4>
      </vt:variant>
      <vt:variant>
        <vt:i4>0</vt:i4>
      </vt:variant>
      <vt:variant>
        <vt:i4>5</vt:i4>
      </vt:variant>
      <vt:variant>
        <vt:lpwstr>consultantplus://offline/ref=158A0A94EE54D34BEA9A0665352F032B37BF0AA16CC4D30EF59A9A03AARDkDC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2021-12-13T04:37:00Z</cp:lastPrinted>
  <dcterms:created xsi:type="dcterms:W3CDTF">2023-03-28T04:41:00Z</dcterms:created>
  <dcterms:modified xsi:type="dcterms:W3CDTF">2023-04-26T02:39:00Z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