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5E" w:rsidRPr="00EB770F" w:rsidRDefault="00DC5C5E" w:rsidP="00DC5C5E">
      <w:pPr>
        <w:jc w:val="center"/>
        <w:rPr>
          <w:b/>
          <w:bCs/>
          <w:i/>
          <w:sz w:val="44"/>
          <w:szCs w:val="44"/>
        </w:rPr>
      </w:pPr>
      <w:r w:rsidRPr="00EB770F">
        <w:rPr>
          <w:b/>
          <w:bCs/>
          <w:i/>
          <w:sz w:val="44"/>
          <w:szCs w:val="44"/>
        </w:rPr>
        <w:t xml:space="preserve">ВЕСТНИК </w:t>
      </w:r>
    </w:p>
    <w:p w:rsidR="00DC5C5E" w:rsidRPr="00EB770F" w:rsidRDefault="00DC5C5E" w:rsidP="00DC5C5E">
      <w:pPr>
        <w:jc w:val="center"/>
        <w:rPr>
          <w:b/>
          <w:bCs/>
          <w:i/>
          <w:sz w:val="44"/>
          <w:szCs w:val="44"/>
        </w:rPr>
      </w:pPr>
      <w:r w:rsidRPr="00EB770F">
        <w:rPr>
          <w:b/>
          <w:bCs/>
          <w:i/>
          <w:sz w:val="44"/>
          <w:szCs w:val="44"/>
        </w:rPr>
        <w:t>Администрации МО «Тургеневка»</w:t>
      </w:r>
    </w:p>
    <w:p w:rsidR="00DC5C5E" w:rsidRPr="00293657" w:rsidRDefault="00DC5C5E" w:rsidP="00DC5C5E">
      <w:pPr>
        <w:jc w:val="center"/>
        <w:rPr>
          <w:b/>
          <w:bCs/>
          <w:i/>
          <w:sz w:val="20"/>
          <w:szCs w:val="20"/>
        </w:rPr>
      </w:pPr>
    </w:p>
    <w:p w:rsidR="00DC5C5E" w:rsidRDefault="00DC5C5E" w:rsidP="00DC5C5E">
      <w:pPr>
        <w:jc w:val="center"/>
        <w:rPr>
          <w:i/>
        </w:rPr>
      </w:pPr>
      <w:r w:rsidRPr="00EB770F">
        <w:rPr>
          <w:i/>
        </w:rPr>
        <w:t>Газета муниципального образования «Тургеневка»</w:t>
      </w:r>
    </w:p>
    <w:p w:rsidR="00293657" w:rsidRPr="00EB770F" w:rsidRDefault="00293657" w:rsidP="00DC5C5E">
      <w:pPr>
        <w:jc w:val="center"/>
        <w:rPr>
          <w:i/>
        </w:rPr>
      </w:pPr>
    </w:p>
    <w:p w:rsidR="00DC5C5E" w:rsidRDefault="00DC5C5E" w:rsidP="00DC5C5E">
      <w:pPr>
        <w:shd w:val="clear" w:color="auto" w:fill="FFFFFF"/>
        <w:spacing w:line="317" w:lineRule="exact"/>
        <w:ind w:right="58"/>
        <w:rPr>
          <w:b/>
          <w:bCs/>
        </w:rPr>
      </w:pPr>
      <w:r>
        <w:rPr>
          <w:b/>
          <w:bCs/>
        </w:rPr>
        <w:t>№</w:t>
      </w:r>
      <w:r>
        <w:rPr>
          <w:b/>
          <w:bCs/>
        </w:rPr>
        <w:t xml:space="preserve"> 3</w:t>
      </w:r>
      <w:r>
        <w:rPr>
          <w:b/>
          <w:bCs/>
        </w:rPr>
        <w:t xml:space="preserve">   (1</w:t>
      </w:r>
      <w:r>
        <w:rPr>
          <w:b/>
          <w:bCs/>
        </w:rPr>
        <w:t>36</w:t>
      </w:r>
      <w:r>
        <w:rPr>
          <w:b/>
          <w:bCs/>
        </w:rPr>
        <w:t xml:space="preserve">)                                                                                                 </w:t>
      </w:r>
      <w:r>
        <w:rPr>
          <w:b/>
          <w:bCs/>
        </w:rPr>
        <w:t>13 февраля 2018</w:t>
      </w:r>
      <w:r>
        <w:rPr>
          <w:b/>
          <w:bCs/>
        </w:rPr>
        <w:t xml:space="preserve"> года  </w:t>
      </w:r>
    </w:p>
    <w:p w:rsidR="00DC5C5E" w:rsidRPr="008C47BA" w:rsidRDefault="00DC5C5E" w:rsidP="00DC5C5E">
      <w:pPr>
        <w:shd w:val="clear" w:color="auto" w:fill="FFFFFF"/>
        <w:spacing w:line="317" w:lineRule="exact"/>
        <w:ind w:right="58"/>
        <w:jc w:val="center"/>
        <w:rPr>
          <w:b/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34290</wp:posOffset>
                </wp:positionV>
                <wp:extent cx="6743700" cy="0"/>
                <wp:effectExtent l="35560" t="37465" r="3111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.7pt" to="52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C5C5E" w:rsidRDefault="00DC5C5E" w:rsidP="00DC5C5E">
      <w:pPr>
        <w:shd w:val="clear" w:color="auto" w:fill="FFFFFF"/>
        <w:jc w:val="both"/>
        <w:rPr>
          <w:b/>
          <w:i/>
          <w:color w:val="000000"/>
          <w:spacing w:val="1"/>
          <w:sz w:val="20"/>
          <w:szCs w:val="20"/>
        </w:rPr>
      </w:pPr>
    </w:p>
    <w:p w:rsidR="00DC5C5E" w:rsidRDefault="00DC5C5E" w:rsidP="00DC5C5E">
      <w:pPr>
        <w:shd w:val="clear" w:color="auto" w:fill="FFFFFF"/>
        <w:jc w:val="center"/>
        <w:rPr>
          <w:b/>
          <w:i/>
          <w:color w:val="000000"/>
          <w:spacing w:val="1"/>
          <w:sz w:val="20"/>
          <w:szCs w:val="20"/>
        </w:rPr>
      </w:pPr>
      <w:r>
        <w:rPr>
          <w:b/>
          <w:i/>
          <w:color w:val="000000"/>
          <w:spacing w:val="1"/>
          <w:sz w:val="20"/>
          <w:szCs w:val="20"/>
        </w:rPr>
        <w:t>РАЗДЕЛ 1</w:t>
      </w:r>
    </w:p>
    <w:p w:rsidR="00DC5C5E" w:rsidRDefault="00DC5C5E" w:rsidP="00DC5C5E">
      <w:pPr>
        <w:shd w:val="clear" w:color="auto" w:fill="FFFFFF"/>
        <w:jc w:val="center"/>
        <w:rPr>
          <w:b/>
          <w:i/>
          <w:color w:val="000000"/>
          <w:spacing w:val="1"/>
          <w:sz w:val="20"/>
          <w:szCs w:val="20"/>
        </w:rPr>
      </w:pPr>
    </w:p>
    <w:p w:rsidR="00DC5C5E" w:rsidRPr="00FE4C50" w:rsidRDefault="00DC5C5E" w:rsidP="00DC5C5E">
      <w:pPr>
        <w:shd w:val="clear" w:color="auto" w:fill="FFFFFF"/>
        <w:jc w:val="both"/>
        <w:rPr>
          <w:b/>
          <w:i/>
          <w:color w:val="000000"/>
          <w:spacing w:val="1"/>
          <w:sz w:val="20"/>
          <w:szCs w:val="20"/>
        </w:rPr>
      </w:pPr>
      <w:r>
        <w:rPr>
          <w:b/>
          <w:i/>
          <w:color w:val="000000"/>
          <w:spacing w:val="1"/>
          <w:sz w:val="20"/>
          <w:szCs w:val="20"/>
        </w:rPr>
        <w:t>Зарегистрированы Министерством юстиции РФ по Иркутской области 1</w:t>
      </w:r>
      <w:r>
        <w:rPr>
          <w:b/>
          <w:i/>
          <w:color w:val="000000"/>
          <w:spacing w:val="1"/>
          <w:sz w:val="20"/>
          <w:szCs w:val="20"/>
        </w:rPr>
        <w:t>2</w:t>
      </w:r>
      <w:r>
        <w:rPr>
          <w:b/>
          <w:i/>
          <w:color w:val="000000"/>
          <w:spacing w:val="1"/>
          <w:sz w:val="20"/>
          <w:szCs w:val="20"/>
        </w:rPr>
        <w:t xml:space="preserve"> </w:t>
      </w:r>
      <w:r>
        <w:rPr>
          <w:b/>
          <w:i/>
          <w:color w:val="000000"/>
          <w:spacing w:val="1"/>
          <w:sz w:val="20"/>
          <w:szCs w:val="20"/>
        </w:rPr>
        <w:t>февраля</w:t>
      </w:r>
      <w:r>
        <w:rPr>
          <w:b/>
          <w:i/>
          <w:color w:val="000000"/>
          <w:spacing w:val="1"/>
          <w:sz w:val="20"/>
          <w:szCs w:val="20"/>
        </w:rPr>
        <w:t xml:space="preserve"> 201</w:t>
      </w:r>
      <w:r>
        <w:rPr>
          <w:b/>
          <w:i/>
          <w:color w:val="000000"/>
          <w:spacing w:val="1"/>
          <w:sz w:val="20"/>
          <w:szCs w:val="20"/>
        </w:rPr>
        <w:t>8</w:t>
      </w:r>
      <w:r>
        <w:rPr>
          <w:b/>
          <w:i/>
          <w:color w:val="000000"/>
          <w:spacing w:val="1"/>
          <w:sz w:val="20"/>
          <w:szCs w:val="20"/>
        </w:rPr>
        <w:t>г. №RU 38529311201</w:t>
      </w:r>
      <w:r>
        <w:rPr>
          <w:b/>
          <w:i/>
          <w:color w:val="000000"/>
          <w:spacing w:val="1"/>
          <w:sz w:val="20"/>
          <w:szCs w:val="20"/>
        </w:rPr>
        <w:t>8</w:t>
      </w:r>
      <w:r>
        <w:rPr>
          <w:b/>
          <w:i/>
          <w:color w:val="000000"/>
          <w:spacing w:val="1"/>
          <w:sz w:val="20"/>
          <w:szCs w:val="20"/>
        </w:rPr>
        <w:t>001</w:t>
      </w:r>
      <w:r w:rsidRPr="00FE4C50">
        <w:rPr>
          <w:b/>
          <w:i/>
          <w:color w:val="000000"/>
          <w:spacing w:val="1"/>
          <w:sz w:val="20"/>
          <w:szCs w:val="20"/>
        </w:rPr>
        <w:t xml:space="preserve"> </w:t>
      </w:r>
      <w:r>
        <w:rPr>
          <w:b/>
          <w:i/>
          <w:color w:val="000000"/>
          <w:spacing w:val="1"/>
          <w:sz w:val="20"/>
          <w:szCs w:val="20"/>
        </w:rPr>
        <w:t xml:space="preserve">изменения в Устав </w:t>
      </w:r>
    </w:p>
    <w:p w:rsidR="00586321" w:rsidRDefault="00586321"/>
    <w:p w:rsidR="00DC5C5E" w:rsidRDefault="00DC5C5E"/>
    <w:p w:rsidR="00DC5C5E" w:rsidRPr="00DC5C5E" w:rsidRDefault="00DC5C5E" w:rsidP="00DC5C5E">
      <w:pPr>
        <w:jc w:val="center"/>
        <w:rPr>
          <w:rFonts w:ascii="Arial" w:eastAsia="Times New Roman" w:hAnsi="Arial" w:cs="Arial"/>
          <w:b/>
        </w:rPr>
      </w:pPr>
      <w:r w:rsidRPr="00DC5C5E">
        <w:rPr>
          <w:rFonts w:ascii="Arial" w:eastAsia="Times New Roman" w:hAnsi="Arial" w:cs="Arial"/>
          <w:b/>
        </w:rPr>
        <w:t>27.11.2017г.№73</w:t>
      </w:r>
    </w:p>
    <w:p w:rsidR="00DC5C5E" w:rsidRPr="00DC5C5E" w:rsidRDefault="00DC5C5E" w:rsidP="00DC5C5E">
      <w:pPr>
        <w:jc w:val="center"/>
        <w:rPr>
          <w:rFonts w:ascii="Arial" w:eastAsia="Times New Roman" w:hAnsi="Arial" w:cs="Arial"/>
          <w:b/>
        </w:rPr>
      </w:pPr>
      <w:r w:rsidRPr="00DC5C5E">
        <w:rPr>
          <w:rFonts w:ascii="Arial" w:eastAsia="Times New Roman" w:hAnsi="Arial" w:cs="Arial"/>
          <w:b/>
        </w:rPr>
        <w:t>РОССИЙСКАЯ ФЕДЕРАЦИЯ</w:t>
      </w:r>
    </w:p>
    <w:p w:rsidR="00DC5C5E" w:rsidRPr="00DC5C5E" w:rsidRDefault="00DC5C5E" w:rsidP="00DC5C5E">
      <w:pPr>
        <w:jc w:val="center"/>
        <w:rPr>
          <w:rFonts w:ascii="Arial" w:eastAsia="Times New Roman" w:hAnsi="Arial" w:cs="Arial"/>
          <w:b/>
        </w:rPr>
      </w:pPr>
      <w:r w:rsidRPr="00DC5C5E">
        <w:rPr>
          <w:rFonts w:ascii="Arial" w:eastAsia="Times New Roman" w:hAnsi="Arial" w:cs="Arial"/>
          <w:b/>
        </w:rPr>
        <w:t>ИРКУТСКАЯ ОБЛАСТЬ</w:t>
      </w:r>
    </w:p>
    <w:p w:rsidR="00DC5C5E" w:rsidRPr="00DC5C5E" w:rsidRDefault="00DC5C5E" w:rsidP="00DC5C5E">
      <w:pPr>
        <w:jc w:val="center"/>
        <w:rPr>
          <w:rFonts w:ascii="Arial" w:eastAsia="Times New Roman" w:hAnsi="Arial" w:cs="Arial"/>
          <w:b/>
        </w:rPr>
      </w:pPr>
      <w:r w:rsidRPr="00DC5C5E">
        <w:rPr>
          <w:rFonts w:ascii="Arial" w:eastAsia="Times New Roman" w:hAnsi="Arial" w:cs="Arial"/>
          <w:b/>
        </w:rPr>
        <w:t>БАЯНДАЕВСКИЙ МУНИЦИПАЛЬНЫЙ РАЙОН</w:t>
      </w:r>
    </w:p>
    <w:p w:rsidR="00DC5C5E" w:rsidRPr="00DC5C5E" w:rsidRDefault="00DC5C5E" w:rsidP="00DC5C5E">
      <w:pPr>
        <w:jc w:val="center"/>
        <w:rPr>
          <w:rFonts w:ascii="Arial" w:eastAsia="Times New Roman" w:hAnsi="Arial" w:cs="Arial"/>
          <w:b/>
        </w:rPr>
      </w:pPr>
      <w:r w:rsidRPr="00DC5C5E">
        <w:rPr>
          <w:rFonts w:ascii="Arial" w:eastAsia="Times New Roman" w:hAnsi="Arial" w:cs="Arial"/>
          <w:b/>
        </w:rPr>
        <w:t>ТУРГЕНЕВСКОЕ СЕЛЬСКОЕ ПОСЕЛЕНИЕ</w:t>
      </w:r>
    </w:p>
    <w:p w:rsidR="00DC5C5E" w:rsidRPr="00DC5C5E" w:rsidRDefault="00DC5C5E" w:rsidP="00DC5C5E">
      <w:pPr>
        <w:jc w:val="center"/>
        <w:rPr>
          <w:rFonts w:ascii="Arial" w:eastAsia="Times New Roman" w:hAnsi="Arial" w:cs="Arial"/>
          <w:b/>
        </w:rPr>
      </w:pPr>
      <w:r w:rsidRPr="00DC5C5E">
        <w:rPr>
          <w:rFonts w:ascii="Arial" w:eastAsia="Times New Roman" w:hAnsi="Arial" w:cs="Arial"/>
          <w:b/>
        </w:rPr>
        <w:t>ДУМА</w:t>
      </w:r>
    </w:p>
    <w:p w:rsidR="00DC5C5E" w:rsidRPr="00DC5C5E" w:rsidRDefault="00DC5C5E" w:rsidP="00DC5C5E">
      <w:pPr>
        <w:jc w:val="center"/>
        <w:rPr>
          <w:rFonts w:ascii="Arial" w:eastAsia="Times New Roman" w:hAnsi="Arial" w:cs="Arial"/>
          <w:b/>
        </w:rPr>
      </w:pPr>
      <w:r w:rsidRPr="00DC5C5E">
        <w:rPr>
          <w:rFonts w:ascii="Arial" w:eastAsia="Times New Roman" w:hAnsi="Arial" w:cs="Arial"/>
          <w:b/>
        </w:rPr>
        <w:t>РЕШЕНИЕ</w:t>
      </w:r>
    </w:p>
    <w:p w:rsidR="00DC5C5E" w:rsidRPr="00DC5C5E" w:rsidRDefault="00DC5C5E" w:rsidP="00DC5C5E">
      <w:pPr>
        <w:jc w:val="center"/>
        <w:rPr>
          <w:rFonts w:ascii="Arial" w:eastAsia="Times New Roman" w:hAnsi="Arial" w:cs="Arial"/>
          <w:b/>
        </w:rPr>
      </w:pPr>
    </w:p>
    <w:p w:rsidR="00DC5C5E" w:rsidRPr="00DC5C5E" w:rsidRDefault="00DC5C5E" w:rsidP="00DC5C5E">
      <w:pPr>
        <w:jc w:val="center"/>
        <w:rPr>
          <w:rFonts w:ascii="Arial" w:eastAsia="Times New Roman" w:hAnsi="Arial" w:cs="Arial"/>
          <w:b/>
        </w:rPr>
      </w:pPr>
      <w:r w:rsidRPr="00DC5C5E">
        <w:rPr>
          <w:rFonts w:ascii="Arial" w:eastAsia="Times New Roman" w:hAnsi="Arial" w:cs="Arial"/>
          <w:b/>
        </w:rPr>
        <w:t>О ВНЕСЕНИИ ИЗМЕНЕНИЙ И ДОПОЛНЕНИЙ В УСТАВ МУНИЦИПАЛЬНОГО ОБРАЗОВАНИЯ «ТУРГЕНЕВКА»</w:t>
      </w:r>
    </w:p>
    <w:p w:rsidR="00DC5C5E" w:rsidRPr="00DC5C5E" w:rsidRDefault="00DC5C5E" w:rsidP="00DC5C5E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DC5C5E" w:rsidRPr="00DC5C5E" w:rsidRDefault="00DC5C5E" w:rsidP="00DC5C5E">
      <w:pPr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</w:rPr>
        <w:t xml:space="preserve">   </w:t>
      </w:r>
      <w:r w:rsidRPr="00DC5C5E">
        <w:rPr>
          <w:rFonts w:ascii="Arial" w:eastAsia="Times New Roman" w:hAnsi="Arial" w:cs="Arial"/>
          <w:sz w:val="18"/>
          <w:szCs w:val="18"/>
        </w:rPr>
        <w:t xml:space="preserve">В соответствии со ст. ст.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«Тургеневка»  </w:t>
      </w:r>
    </w:p>
    <w:p w:rsidR="00DC5C5E" w:rsidRPr="00DC5C5E" w:rsidRDefault="00DC5C5E" w:rsidP="00DC5C5E">
      <w:pPr>
        <w:jc w:val="center"/>
        <w:rPr>
          <w:rFonts w:ascii="Arial" w:eastAsia="Times New Roman" w:hAnsi="Arial" w:cs="Arial"/>
        </w:rPr>
      </w:pPr>
    </w:p>
    <w:p w:rsidR="00DC5C5E" w:rsidRPr="00DC5C5E" w:rsidRDefault="00DC5C5E" w:rsidP="00DC5C5E">
      <w:pPr>
        <w:jc w:val="center"/>
        <w:rPr>
          <w:rFonts w:ascii="Arial" w:eastAsia="Times New Roman" w:hAnsi="Arial" w:cs="Arial"/>
          <w:b/>
        </w:rPr>
      </w:pPr>
      <w:r w:rsidRPr="00DC5C5E">
        <w:rPr>
          <w:rFonts w:ascii="Arial" w:eastAsia="Times New Roman" w:hAnsi="Arial" w:cs="Arial"/>
          <w:b/>
        </w:rPr>
        <w:t>РЕШИЛА:</w:t>
      </w:r>
    </w:p>
    <w:p w:rsidR="00DC5C5E" w:rsidRPr="00DC5C5E" w:rsidRDefault="00DC5C5E" w:rsidP="00293657">
      <w:pPr>
        <w:ind w:firstLine="709"/>
        <w:jc w:val="center"/>
        <w:rPr>
          <w:rFonts w:ascii="Arial" w:eastAsia="Times New Roman" w:hAnsi="Arial" w:cs="Arial"/>
          <w:sz w:val="18"/>
          <w:szCs w:val="18"/>
        </w:rPr>
      </w:pPr>
    </w:p>
    <w:p w:rsidR="00DC5C5E" w:rsidRPr="00DC5C5E" w:rsidRDefault="00DC5C5E" w:rsidP="00293657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>Внести изменения и дополнения в Устав муниципального образования «Тургеневка», принятый решением Думы муниципального образования «Тургеневка» 22.02.2006 года №4.</w:t>
      </w:r>
    </w:p>
    <w:p w:rsidR="00DC5C5E" w:rsidRPr="00DC5C5E" w:rsidRDefault="00DC5C5E" w:rsidP="0029365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«Тургеневка»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C5C5E" w:rsidRPr="00DC5C5E" w:rsidRDefault="00DC5C5E" w:rsidP="0029365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DC5C5E">
        <w:rPr>
          <w:rFonts w:ascii="Arial" w:eastAsia="Times New Roman" w:hAnsi="Arial" w:cs="Arial"/>
          <w:sz w:val="18"/>
          <w:szCs w:val="18"/>
        </w:rPr>
        <w:t>Опубликовать настоящее решение после государственной регистрации с реквизитами государственной регистрации в газете «Вестник МО «Тургеневка» в течение 7 дней и направить в управление  Министерства юстиции Российской  Федерации по Иркутской области сведения об источнике и о дате официального 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C5C5E" w:rsidRPr="00DC5C5E" w:rsidRDefault="00DC5C5E" w:rsidP="00293657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>Настоящее решение вступает в силу после государственной регистрации и опубликования в газете «Вестник МО «Тургеневка».</w:t>
      </w:r>
    </w:p>
    <w:p w:rsidR="00DC5C5E" w:rsidRPr="00DC5C5E" w:rsidRDefault="00DC5C5E" w:rsidP="002936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:rsidR="00DC5C5E" w:rsidRPr="00DC5C5E" w:rsidRDefault="00DC5C5E" w:rsidP="00DC5C5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:rsidR="00DC5C5E" w:rsidRP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>Глава МО «Тургеневка»</w:t>
      </w:r>
    </w:p>
    <w:p w:rsidR="00DC5C5E" w:rsidRP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 xml:space="preserve">В.В. </w:t>
      </w:r>
      <w:proofErr w:type="spellStart"/>
      <w:r w:rsidRPr="00DC5C5E">
        <w:rPr>
          <w:rFonts w:ascii="Arial" w:eastAsia="Times New Roman" w:hAnsi="Arial" w:cs="Arial"/>
          <w:sz w:val="18"/>
          <w:szCs w:val="18"/>
        </w:rPr>
        <w:t>Синкевич</w:t>
      </w:r>
      <w:proofErr w:type="spellEnd"/>
    </w:p>
    <w:p w:rsidR="00DC5C5E" w:rsidRP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</w:p>
    <w:p w:rsidR="00DC5C5E" w:rsidRP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 xml:space="preserve">Председатель Думы МО </w:t>
      </w:r>
    </w:p>
    <w:p w:rsidR="00DC5C5E" w:rsidRP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>«Тургеневка»</w:t>
      </w:r>
    </w:p>
    <w:p w:rsidR="00DC5C5E" w:rsidRPr="00DC5C5E" w:rsidRDefault="00DC5C5E" w:rsidP="00DC5C5E">
      <w:pPr>
        <w:spacing w:after="200" w:line="276" w:lineRule="auto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>Т.В. Токарева</w:t>
      </w:r>
    </w:p>
    <w:p w:rsidR="00DC5C5E" w:rsidRPr="00DC5C5E" w:rsidRDefault="00DC5C5E" w:rsidP="00DC5C5E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sz w:val="18"/>
          <w:szCs w:val="18"/>
        </w:rPr>
      </w:pPr>
    </w:p>
    <w:p w:rsidR="00DC5C5E" w:rsidRPr="00DC5C5E" w:rsidRDefault="00DC5C5E" w:rsidP="00DC5C5E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sz w:val="18"/>
          <w:szCs w:val="18"/>
        </w:rPr>
      </w:pPr>
      <w:bookmarkStart w:id="0" w:name="_GoBack"/>
      <w:bookmarkEnd w:id="0"/>
      <w:r w:rsidRPr="00DC5C5E">
        <w:rPr>
          <w:rFonts w:ascii="Courier New" w:eastAsia="Times New Roman" w:hAnsi="Courier New" w:cs="Courier New"/>
          <w:sz w:val="18"/>
          <w:szCs w:val="18"/>
        </w:rPr>
        <w:lastRenderedPageBreak/>
        <w:t>Приложение №1</w:t>
      </w:r>
    </w:p>
    <w:p w:rsidR="00DC5C5E" w:rsidRPr="00DC5C5E" w:rsidRDefault="00DC5C5E" w:rsidP="00DC5C5E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sz w:val="18"/>
          <w:szCs w:val="18"/>
        </w:rPr>
      </w:pPr>
      <w:r w:rsidRPr="00DC5C5E">
        <w:rPr>
          <w:rFonts w:ascii="Courier New" w:eastAsia="Times New Roman" w:hAnsi="Courier New" w:cs="Courier New"/>
          <w:sz w:val="18"/>
          <w:szCs w:val="18"/>
        </w:rPr>
        <w:t>Утверждено решением</w:t>
      </w:r>
    </w:p>
    <w:p w:rsidR="00DC5C5E" w:rsidRPr="00DC5C5E" w:rsidRDefault="00DC5C5E" w:rsidP="00DC5C5E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sz w:val="18"/>
          <w:szCs w:val="18"/>
        </w:rPr>
      </w:pPr>
      <w:r w:rsidRPr="00DC5C5E">
        <w:rPr>
          <w:rFonts w:ascii="Courier New" w:eastAsia="Times New Roman" w:hAnsi="Courier New" w:cs="Courier New"/>
          <w:sz w:val="18"/>
          <w:szCs w:val="18"/>
        </w:rPr>
        <w:t>Думы МО «Тургеневка»</w:t>
      </w:r>
    </w:p>
    <w:p w:rsidR="00DC5C5E" w:rsidRPr="00DC5C5E" w:rsidRDefault="00DC5C5E" w:rsidP="00DC5C5E">
      <w:pPr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sz w:val="18"/>
          <w:szCs w:val="18"/>
        </w:rPr>
      </w:pPr>
      <w:r w:rsidRPr="00DC5C5E">
        <w:rPr>
          <w:rFonts w:ascii="Courier New" w:eastAsia="Times New Roman" w:hAnsi="Courier New" w:cs="Courier New"/>
          <w:sz w:val="18"/>
          <w:szCs w:val="18"/>
        </w:rPr>
        <w:t>От 27.11.2017 №73</w:t>
      </w:r>
    </w:p>
    <w:p w:rsidR="00DC5C5E" w:rsidRPr="00DC5C5E" w:rsidRDefault="00DC5C5E" w:rsidP="00DC5C5E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DC5C5E">
        <w:rPr>
          <w:rFonts w:ascii="Arial" w:eastAsia="Times New Roman" w:hAnsi="Arial" w:cs="Arial"/>
          <w:b/>
          <w:sz w:val="18"/>
          <w:szCs w:val="18"/>
        </w:rPr>
        <w:t>ИЗМЕНЕНИЯ И ДОПОЛНЕНИЯ</w:t>
      </w:r>
    </w:p>
    <w:p w:rsidR="00DC5C5E" w:rsidRPr="00DC5C5E" w:rsidRDefault="00DC5C5E" w:rsidP="00DC5C5E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DC5C5E">
        <w:rPr>
          <w:rFonts w:ascii="Arial" w:eastAsia="Times New Roman" w:hAnsi="Arial" w:cs="Arial"/>
          <w:b/>
          <w:sz w:val="18"/>
          <w:szCs w:val="18"/>
        </w:rPr>
        <w:t xml:space="preserve">В УСТАВ МУНИЦИПАЛЬНОГО ОБРАЗОВАНИЯ «ТУРГЕНЕВКА», ПРИНЯТЫЙ РЕШЕНИЕМ ДУМЫ МО «ТУРГЕНЕВКА» </w:t>
      </w:r>
    </w:p>
    <w:p w:rsidR="00DC5C5E" w:rsidRPr="00DC5C5E" w:rsidRDefault="00DC5C5E" w:rsidP="00DC5C5E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DC5C5E">
        <w:rPr>
          <w:rFonts w:ascii="Arial" w:eastAsia="Times New Roman" w:hAnsi="Arial" w:cs="Arial"/>
          <w:b/>
          <w:sz w:val="18"/>
          <w:szCs w:val="18"/>
        </w:rPr>
        <w:t>22.02.2006г. № 4</w:t>
      </w:r>
    </w:p>
    <w:p w:rsidR="00DC5C5E" w:rsidRPr="00DC5C5E" w:rsidRDefault="00DC5C5E" w:rsidP="00DC5C5E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:rsidR="00DC5C5E" w:rsidRPr="00DC5C5E" w:rsidRDefault="00DC5C5E" w:rsidP="00DC5C5E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DC5C5E" w:rsidRPr="00DC5C5E" w:rsidRDefault="00DC5C5E" w:rsidP="00DC5C5E">
      <w:pPr>
        <w:numPr>
          <w:ilvl w:val="1"/>
          <w:numId w:val="2"/>
        </w:numPr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Часть 1 дополнить пунктом 15 следующего содержания: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«15) Оказание   содействия  развитию  физической  культуры  и спорта инвалидов,   лиц   с  ограниченными  возможностями  здоровья,  адаптивной физической культуры и адаптивного спорта»;</w:t>
      </w:r>
    </w:p>
    <w:p w:rsidR="00DC5C5E" w:rsidRPr="00DC5C5E" w:rsidRDefault="00DC5C5E" w:rsidP="00DC5C5E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Статья 17. Публичные слушания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2.1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В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пункте 1 части 3 слова «законов субъекта Российской Федерации» заменить словами «законов Иркутской области»;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3. Статья 30. Депутат Думы Поселения, гарантии и права при осуществлении полномочий депутата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3.1 Часть 19.1. исключить;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4. Статья 31. Срок полномочий депутата Думы Поселения и основания прекращения депутатской деятельности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4.1 Часть 2 дополнить абзацем следующего содержания: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«В  случае  обращения  высшего  должностного  лица  субъекта Российской Федерации  (руководителя  высшего  исполнительного органа государственной власти   субъекта   Российской   Федерации)   с  заявлением  о  досрочном прекращении  полномочий  депутата представительного органа муниципального образования   днем   появления   основания   для  досрочного  прекращения полномочий   является   день   поступления   в   представительный   орган муниципального образования данного заявления»;</w:t>
      </w:r>
    </w:p>
    <w:p w:rsidR="00DC5C5E" w:rsidRPr="00DC5C5E" w:rsidRDefault="00DC5C5E" w:rsidP="00DC5C5E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Статья 32. Глава Поселения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5.1 Часть 4.1. исключить;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5.2 Часть 9. исключить;</w:t>
      </w:r>
    </w:p>
    <w:p w:rsidR="00DC5C5E" w:rsidRPr="00DC5C5E" w:rsidRDefault="00DC5C5E" w:rsidP="00DC5C5E">
      <w:pPr>
        <w:numPr>
          <w:ilvl w:val="1"/>
          <w:numId w:val="3"/>
        </w:numPr>
        <w:spacing w:after="200"/>
        <w:ind w:left="0" w:firstLine="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Часть 10. исключить;</w:t>
      </w:r>
    </w:p>
    <w:p w:rsidR="00DC5C5E" w:rsidRPr="00DC5C5E" w:rsidRDefault="00DC5C5E" w:rsidP="00DC5C5E">
      <w:pPr>
        <w:numPr>
          <w:ilvl w:val="0"/>
          <w:numId w:val="1"/>
        </w:numPr>
        <w:ind w:left="0" w:firstLine="0"/>
        <w:jc w:val="both"/>
        <w:rPr>
          <w:rFonts w:ascii="Arial" w:eastAsiaTheme="minorHAnsi" w:hAnsi="Arial" w:cs="Arial"/>
          <w:sz w:val="18"/>
          <w:szCs w:val="18"/>
        </w:rPr>
      </w:pPr>
      <w:r w:rsidRPr="00DC5C5E">
        <w:rPr>
          <w:rFonts w:ascii="Arial" w:eastAsiaTheme="minorHAnsi" w:hAnsi="Arial" w:cs="Arial"/>
          <w:sz w:val="18"/>
          <w:szCs w:val="18"/>
        </w:rPr>
        <w:t>Статья 35. Гарантии деятельности Главы Поселения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</w:rPr>
      </w:pPr>
      <w:r w:rsidRPr="00DC5C5E">
        <w:rPr>
          <w:rFonts w:ascii="Arial" w:eastAsiaTheme="minorHAnsi" w:hAnsi="Arial" w:cs="Arial"/>
          <w:sz w:val="18"/>
          <w:szCs w:val="18"/>
        </w:rPr>
        <w:t>6.1 пункт 9 части 4 изложить в следующей редакции: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</w:rPr>
      </w:pPr>
      <w:r w:rsidRPr="00DC5C5E">
        <w:rPr>
          <w:rFonts w:ascii="Arial" w:eastAsiaTheme="minorHAnsi" w:hAnsi="Arial" w:cs="Arial"/>
          <w:sz w:val="18"/>
          <w:szCs w:val="18"/>
        </w:rPr>
        <w:t xml:space="preserve">«9) единовременная выплата Главе, </w:t>
      </w:r>
      <w:proofErr w:type="gramStart"/>
      <w:r w:rsidRPr="00DC5C5E">
        <w:rPr>
          <w:rFonts w:ascii="Arial" w:eastAsiaTheme="minorHAnsi" w:hAnsi="Arial" w:cs="Arial"/>
          <w:sz w:val="18"/>
          <w:szCs w:val="18"/>
        </w:rPr>
        <w:t>достигшему</w:t>
      </w:r>
      <w:proofErr w:type="gramEnd"/>
      <w:r w:rsidRPr="00DC5C5E">
        <w:rPr>
          <w:rFonts w:ascii="Arial" w:eastAsiaTheme="minorHAnsi" w:hAnsi="Arial" w:cs="Arial"/>
          <w:sz w:val="18"/>
          <w:szCs w:val="18"/>
        </w:rPr>
        <w:t xml:space="preserve"> в этот период пенсионного возраста или потерявшему трудоспособность, в связи с прекращением его полномочий (в том числе досрочно).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</w:rPr>
      </w:pPr>
      <w:r w:rsidRPr="00DC5C5E">
        <w:rPr>
          <w:rFonts w:ascii="Arial" w:eastAsiaTheme="minorHAnsi" w:hAnsi="Arial" w:cs="Arial"/>
          <w:sz w:val="18"/>
          <w:szCs w:val="18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6" w:history="1">
        <w:r w:rsidRPr="00DC5C5E">
          <w:rPr>
            <w:rFonts w:ascii="Arial" w:eastAsiaTheme="minorHAnsi" w:hAnsi="Arial" w:cs="Arial"/>
            <w:sz w:val="18"/>
            <w:szCs w:val="18"/>
          </w:rPr>
          <w:t>пунктами 2.1</w:t>
        </w:r>
      </w:hyperlink>
      <w:r w:rsidRPr="00DC5C5E">
        <w:rPr>
          <w:rFonts w:ascii="Arial" w:eastAsiaTheme="minorHAnsi" w:hAnsi="Arial" w:cs="Arial"/>
          <w:sz w:val="18"/>
          <w:szCs w:val="18"/>
        </w:rPr>
        <w:t xml:space="preserve">, </w:t>
      </w:r>
      <w:hyperlink r:id="rId7" w:history="1">
        <w:r w:rsidRPr="00DC5C5E">
          <w:rPr>
            <w:rFonts w:ascii="Arial" w:eastAsiaTheme="minorHAnsi" w:hAnsi="Arial" w:cs="Arial"/>
            <w:sz w:val="18"/>
            <w:szCs w:val="18"/>
          </w:rPr>
          <w:t>3</w:t>
        </w:r>
      </w:hyperlink>
      <w:r w:rsidRPr="00DC5C5E">
        <w:rPr>
          <w:rFonts w:ascii="Arial" w:eastAsiaTheme="minorHAnsi" w:hAnsi="Arial" w:cs="Arial"/>
          <w:sz w:val="18"/>
          <w:szCs w:val="18"/>
        </w:rPr>
        <w:t xml:space="preserve">, </w:t>
      </w:r>
      <w:hyperlink r:id="rId8" w:history="1">
        <w:r w:rsidRPr="00DC5C5E">
          <w:rPr>
            <w:rFonts w:ascii="Arial" w:eastAsiaTheme="minorHAnsi" w:hAnsi="Arial" w:cs="Arial"/>
            <w:sz w:val="18"/>
            <w:szCs w:val="18"/>
          </w:rPr>
          <w:t>6</w:t>
        </w:r>
      </w:hyperlink>
      <w:r w:rsidRPr="00DC5C5E">
        <w:rPr>
          <w:rFonts w:ascii="Arial" w:eastAsiaTheme="minorHAnsi" w:hAnsi="Arial" w:cs="Arial"/>
          <w:sz w:val="18"/>
          <w:szCs w:val="18"/>
        </w:rPr>
        <w:t xml:space="preserve"> – </w:t>
      </w:r>
      <w:hyperlink r:id="rId9" w:history="1">
        <w:r w:rsidRPr="00DC5C5E">
          <w:rPr>
            <w:rFonts w:ascii="Arial" w:eastAsiaTheme="minorHAnsi" w:hAnsi="Arial" w:cs="Arial"/>
            <w:sz w:val="18"/>
            <w:szCs w:val="18"/>
          </w:rPr>
          <w:t>9 части 6</w:t>
        </w:r>
      </w:hyperlink>
      <w:hyperlink r:id="rId10" w:history="1">
        <w:r w:rsidRPr="00DC5C5E">
          <w:rPr>
            <w:rFonts w:ascii="Arial" w:eastAsiaTheme="minorHAnsi" w:hAnsi="Arial" w:cs="Arial"/>
            <w:sz w:val="18"/>
            <w:szCs w:val="18"/>
          </w:rPr>
          <w:t xml:space="preserve"> статьи 36</w:t>
        </w:r>
      </w:hyperlink>
      <w:r w:rsidRPr="00DC5C5E">
        <w:rPr>
          <w:rFonts w:ascii="Arial" w:eastAsiaTheme="minorHAnsi" w:hAnsi="Arial" w:cs="Arial"/>
          <w:sz w:val="18"/>
          <w:szCs w:val="18"/>
        </w:rPr>
        <w:t xml:space="preserve">, </w:t>
      </w:r>
      <w:hyperlink r:id="rId11" w:history="1">
        <w:r w:rsidRPr="00DC5C5E">
          <w:rPr>
            <w:rFonts w:ascii="Arial" w:eastAsiaTheme="minorHAnsi" w:hAnsi="Arial" w:cs="Arial"/>
            <w:sz w:val="18"/>
            <w:szCs w:val="18"/>
          </w:rPr>
          <w:t>частью 7.1</w:t>
        </w:r>
      </w:hyperlink>
      <w:r w:rsidRPr="00DC5C5E">
        <w:rPr>
          <w:rFonts w:ascii="Arial" w:eastAsiaTheme="minorHAnsi" w:hAnsi="Arial" w:cs="Arial"/>
          <w:sz w:val="18"/>
          <w:szCs w:val="18"/>
        </w:rPr>
        <w:t xml:space="preserve"> статьи 40 Федерального закона «Об общих принципах организации местного самоуправления в Российской Федерации»»;</w:t>
      </w:r>
    </w:p>
    <w:p w:rsidR="00DC5C5E" w:rsidRPr="00DC5C5E" w:rsidRDefault="00DC5C5E" w:rsidP="00DC5C5E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eastAsiaTheme="minorHAnsi" w:hAnsi="Arial" w:cs="Arial"/>
          <w:sz w:val="18"/>
          <w:szCs w:val="18"/>
        </w:rPr>
      </w:pPr>
      <w:r w:rsidRPr="00DC5C5E">
        <w:rPr>
          <w:rFonts w:ascii="Arial" w:eastAsiaTheme="minorHAnsi" w:hAnsi="Arial" w:cs="Arial"/>
          <w:sz w:val="18"/>
          <w:szCs w:val="18"/>
        </w:rPr>
        <w:t>Статья 36. Досрочное прекращение полномочий Главы муниципального образования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</w:rPr>
      </w:pPr>
      <w:r w:rsidRPr="00DC5C5E">
        <w:rPr>
          <w:rFonts w:ascii="Arial" w:eastAsiaTheme="minorHAnsi" w:hAnsi="Arial" w:cs="Arial"/>
          <w:sz w:val="18"/>
          <w:szCs w:val="18"/>
        </w:rPr>
        <w:t>7.1 часть 3 изложить в следующей редакции: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</w:rPr>
      </w:pPr>
      <w:r w:rsidRPr="00DC5C5E">
        <w:rPr>
          <w:rFonts w:ascii="Arial" w:eastAsiaTheme="minorHAnsi" w:hAnsi="Arial" w:cs="Arial"/>
          <w:sz w:val="18"/>
          <w:szCs w:val="18"/>
        </w:rPr>
        <w:t>«3. В случае досрочного прекращения полномочий Главы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администрации, назначаемое муниципальным правовым актом Думы Поселения»;</w:t>
      </w:r>
    </w:p>
    <w:p w:rsidR="00DC5C5E" w:rsidRPr="00DC5C5E" w:rsidRDefault="00DC5C5E" w:rsidP="00DC5C5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</w:rPr>
        <w:t>Статья 40.1. Ограничения для депутатов, членов выборного органа местного с</w:t>
      </w:r>
      <w:r w:rsidRPr="00DC5C5E">
        <w:rPr>
          <w:rFonts w:ascii="Arial" w:eastAsiaTheme="minorHAnsi" w:hAnsi="Arial" w:cs="Arial"/>
          <w:sz w:val="18"/>
          <w:szCs w:val="18"/>
          <w:lang w:eastAsia="en-US"/>
        </w:rPr>
        <w:t>амоуправления, должностных лиц местного самоуправления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</w:rPr>
        <w:t>8.1</w:t>
      </w:r>
      <w:proofErr w:type="gramStart"/>
      <w:r w:rsidRPr="00DC5C5E">
        <w:rPr>
          <w:rFonts w:ascii="Arial" w:eastAsiaTheme="minorHAnsi" w:hAnsi="Arial" w:cs="Arial"/>
          <w:sz w:val="18"/>
          <w:szCs w:val="18"/>
        </w:rPr>
        <w:t xml:space="preserve"> Д</w:t>
      </w:r>
      <w:proofErr w:type="gramEnd"/>
      <w:r w:rsidRPr="00DC5C5E">
        <w:rPr>
          <w:rFonts w:ascii="Arial" w:eastAsiaTheme="minorHAnsi" w:hAnsi="Arial" w:cs="Arial"/>
          <w:sz w:val="18"/>
          <w:szCs w:val="18"/>
        </w:rPr>
        <w:t xml:space="preserve">ополнить Устав статьей 40.1. </w:t>
      </w:r>
      <w:r w:rsidRPr="00DC5C5E">
        <w:rPr>
          <w:rFonts w:ascii="Arial" w:eastAsiaTheme="minorHAnsi" w:hAnsi="Arial" w:cs="Arial"/>
          <w:sz w:val="18"/>
          <w:szCs w:val="18"/>
          <w:lang w:eastAsia="en-US"/>
        </w:rPr>
        <w:t>следующего содержания:</w:t>
      </w:r>
    </w:p>
    <w:p w:rsidR="00DC5C5E" w:rsidRPr="00DC5C5E" w:rsidRDefault="00DC5C5E" w:rsidP="00DC5C5E">
      <w:pPr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</w:rPr>
        <w:t>«Статья 40.1. Ограничения для депутатов, членов выборного органа местного с</w:t>
      </w:r>
      <w:r w:rsidRPr="00DC5C5E">
        <w:rPr>
          <w:rFonts w:ascii="Arial" w:eastAsiaTheme="minorHAnsi" w:hAnsi="Arial" w:cs="Arial"/>
          <w:sz w:val="18"/>
          <w:szCs w:val="18"/>
          <w:lang w:eastAsia="en-US"/>
        </w:rPr>
        <w:t>амоуправления, должностных лиц местного самоуправления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3)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DC5C5E">
        <w:rPr>
          <w:rFonts w:ascii="Arial" w:eastAsiaTheme="minorHAnsi" w:hAnsi="Arial" w:cs="Arial"/>
          <w:sz w:val="18"/>
          <w:szCs w:val="18"/>
          <w:lang w:eastAsia="en-US"/>
        </w:rPr>
        <w:lastRenderedPageBreak/>
        <w:t xml:space="preserve"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2.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3. 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2" w:history="1">
        <w:r w:rsidRPr="00DC5C5E">
          <w:rPr>
            <w:rFonts w:ascii="Arial" w:eastAsiaTheme="minorHAnsi" w:hAnsi="Arial" w:cs="Arial"/>
            <w:sz w:val="18"/>
            <w:szCs w:val="18"/>
            <w:lang w:eastAsia="en-US"/>
          </w:rPr>
          <w:t>законом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DC5C5E">
          <w:rPr>
            <w:rFonts w:ascii="Arial" w:eastAsiaTheme="minorHAnsi" w:hAnsi="Arial" w:cs="Arial"/>
            <w:sz w:val="18"/>
            <w:szCs w:val="18"/>
            <w:lang w:eastAsia="en-US"/>
          </w:rPr>
          <w:t>законом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от 25 декабря 2008 года N 273-ФЗ «О противодействии коррупции», Федеральным </w:t>
      </w:r>
      <w:hyperlink r:id="rId14" w:history="1">
        <w:r w:rsidRPr="00DC5C5E">
          <w:rPr>
            <w:rFonts w:ascii="Arial" w:eastAsiaTheme="minorHAnsi" w:hAnsi="Arial" w:cs="Arial"/>
            <w:sz w:val="18"/>
            <w:szCs w:val="18"/>
            <w:lang w:eastAsia="en-US"/>
          </w:rPr>
          <w:t>законом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от 3 декабря 2012 года N 230-ФЗ «О контроле за соответствием расходов лиц, замещающих государственные должности, и иных лиц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их доходам», Федеральным </w:t>
      </w:r>
      <w:hyperlink r:id="rId15" w:history="1">
        <w:r w:rsidRPr="00DC5C5E">
          <w:rPr>
            <w:rFonts w:ascii="Arial" w:eastAsiaTheme="minorHAnsi" w:hAnsi="Arial" w:cs="Arial"/>
            <w:color w:val="0000FF"/>
            <w:sz w:val="18"/>
            <w:szCs w:val="18"/>
            <w:u w:val="single"/>
            <w:lang w:eastAsia="en-US"/>
          </w:rPr>
          <w:t>законом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4. 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области.</w:t>
      </w:r>
      <w:proofErr w:type="gramEnd"/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5. 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</w:t>
      </w:r>
      <w:hyperlink r:id="rId16" w:tooltip="Федеральный закон от 25.12.2008 N 273-ФЗ (ред. от 03.04.2017) &quot;О противодействии коррупции&quot;{КонсультантПлюс}" w:history="1">
        <w:r w:rsidRPr="00DC5C5E">
          <w:rPr>
            <w:rFonts w:ascii="Arial" w:eastAsiaTheme="minorHAnsi" w:hAnsi="Arial" w:cs="Arial"/>
            <w:sz w:val="18"/>
            <w:szCs w:val="18"/>
            <w:lang w:eastAsia="en-US"/>
          </w:rPr>
          <w:t>законом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от 25 декабря 2008 года N 273-ФЗ «О противодействии коррупции», Федеральным </w:t>
      </w:r>
      <w:hyperlink r:id="rId1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DC5C5E">
          <w:rPr>
            <w:rFonts w:ascii="Arial" w:eastAsiaTheme="minorHAnsi" w:hAnsi="Arial" w:cs="Arial"/>
            <w:sz w:val="18"/>
            <w:szCs w:val="18"/>
            <w:lang w:eastAsia="en-US"/>
          </w:rPr>
          <w:t>законом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DC5C5E">
          <w:rPr>
            <w:rFonts w:ascii="Arial" w:eastAsiaTheme="minorHAnsi" w:hAnsi="Arial" w:cs="Arial"/>
            <w:color w:val="0000FF"/>
            <w:sz w:val="18"/>
            <w:szCs w:val="18"/>
            <w:u w:val="single"/>
            <w:lang w:eastAsia="en-US"/>
          </w:rPr>
          <w:t>законом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от 7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>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высшее должностное лицо Иркутской области (руководитель высшего исполнительного органа государственной власти Иркутской области) обращается с заявлением о досрочном прекращении полномочий депутата, члена выборного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актами»;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9. Статья 42. Внесение изменений и дополнений в Устав 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9.1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В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абзаце 2 части 1 слова «законов субъекта Российской Федерации» заменить словами «законов Иркутской области»;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9.2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В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абзац 2 части 2 исключить;</w:t>
      </w:r>
    </w:p>
    <w:p w:rsidR="00DC5C5E" w:rsidRPr="00DC5C5E" w:rsidRDefault="00DC5C5E" w:rsidP="00DC5C5E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9.3 Абзац 2 части 4 изложить в следующей редакции:</w:t>
      </w:r>
    </w:p>
    <w:p w:rsidR="00DC5C5E" w:rsidRPr="00DC5C5E" w:rsidRDefault="00DC5C5E" w:rsidP="00DC5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о внесении указанных изменений и дополнений в устав муниципального образования»;</w:t>
      </w:r>
    </w:p>
    <w:p w:rsidR="00DC5C5E" w:rsidRPr="00DC5C5E" w:rsidRDefault="00DC5C5E" w:rsidP="00DC5C5E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9.4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Д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>ополнить частью 5 следующего содержания:</w:t>
      </w:r>
    </w:p>
    <w:p w:rsidR="00DC5C5E" w:rsidRPr="00DC5C5E" w:rsidRDefault="00DC5C5E" w:rsidP="00DC5C5E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«5. Изменения  и  дополнения  в  устав  муниципального  образования вносятся муниципальным правовым актом, который может оформляться:</w:t>
      </w:r>
    </w:p>
    <w:p w:rsidR="00DC5C5E" w:rsidRPr="00DC5C5E" w:rsidRDefault="00DC5C5E" w:rsidP="00DC5C5E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1)  решением  представительного  органа (схода граждан) муниципального образования,   подписанным  его  председателем  и  главой  муниципального образования;</w:t>
      </w:r>
    </w:p>
    <w:p w:rsidR="00DC5C5E" w:rsidRPr="00DC5C5E" w:rsidRDefault="00DC5C5E" w:rsidP="00DC5C5E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2)  отдельным  нормативным  правовым  актом, принятым представительным органом    (сходом   граждан)   и   подписанным   главой   муниципального образования.   В  этом  случае  на  данном  правовом  акте  проставляются реквизиты   решения   представительного  органа  (схода  граждан)  о  его принятии.  Включение  в  такое  решение  представительного  органа (схода граждан) переходных положений и (или) норм о вступлении в силу изменений и дополнений, вносимых   в   устав   муниципального  образования,  не допускается»;</w:t>
      </w:r>
    </w:p>
    <w:p w:rsidR="00DC5C5E" w:rsidRPr="00DC5C5E" w:rsidRDefault="00DC5C5E" w:rsidP="00DC5C5E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10.  Статья 43.1. Подготовка муниципальных правовых актов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10.1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В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абзаце 1 части 3 слова «законом субъекта Российской Федерации» заменить словами «законом Иркутской области»;</w:t>
      </w:r>
    </w:p>
    <w:p w:rsidR="00DC5C5E" w:rsidRPr="00DC5C5E" w:rsidRDefault="00DC5C5E" w:rsidP="00DC5C5E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11.Статья 44. Муниципальные правовые акты Думы Поселения</w:t>
      </w:r>
    </w:p>
    <w:p w:rsidR="00DC5C5E" w:rsidRPr="00DC5C5E" w:rsidRDefault="00DC5C5E" w:rsidP="00DC5C5E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lastRenderedPageBreak/>
        <w:t>11.1 Абзац 3 части 5 изложить в следующей редакции: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«Муниципальные нормативные правовые    акты,    затрагивающие права,   свободы   и   обязанности  человека       и       гражданина, устанавливающие   правовой  статус организаций,  учредителем  которых выступает            муниципальное образование,  а  также соглашения, заключаемые     между     органами местного  самоуправления, вступают в   силу   после  их  официального опубликования (обнародования)»;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12. Статья 51. Состав муниципального имущества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12.1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В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абзаце 1 слова «в соответствии с федеральным законодательством» исключить;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13. Статья 71. Ответственность Главы Поселения перед государством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13.1 Часть 3 исключить;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14. Статья 72. Удаление Главы Поселения в отставку</w:t>
      </w:r>
    </w:p>
    <w:p w:rsidR="00DC5C5E" w:rsidRPr="00DC5C5E" w:rsidRDefault="00DC5C5E" w:rsidP="00DC5C5E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14.1 Пункт 4 части 2 изложить в следующей редакции:</w:t>
      </w:r>
    </w:p>
    <w:p w:rsidR="00DC5C5E" w:rsidRPr="00DC5C5E" w:rsidRDefault="00DC5C5E" w:rsidP="00DC5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«4) несоблюдение ограничений, запретов, неисполнение обязанностей, которые установлены Федеральным </w:t>
      </w:r>
      <w:hyperlink r:id="rId19" w:history="1">
        <w:r w:rsidRPr="00DC5C5E">
          <w:rPr>
            <w:rFonts w:ascii="Arial" w:eastAsiaTheme="minorHAnsi" w:hAnsi="Arial" w:cs="Arial"/>
            <w:sz w:val="18"/>
            <w:szCs w:val="18"/>
            <w:lang w:eastAsia="en-US"/>
          </w:rPr>
          <w:t>законом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> от 25 декабря 2008 года N 273-ФЗ «О противодействии коррупции», Федеральным </w:t>
      </w:r>
      <w:hyperlink r:id="rId20" w:history="1">
        <w:r w:rsidRPr="00DC5C5E">
          <w:rPr>
            <w:rFonts w:ascii="Arial" w:eastAsiaTheme="minorHAnsi" w:hAnsi="Arial" w:cs="Arial"/>
            <w:sz w:val="18"/>
            <w:szCs w:val="18"/>
            <w:lang w:eastAsia="en-US"/>
          </w:rPr>
          <w:t>законом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 от 3 декабря 2012 года N 230-ФЗ «О 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>контроле за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соответствием расходов лиц, замещающих государственные должности, и иных лиц их доходам»; Федеральным </w:t>
      </w:r>
      <w:hyperlink r:id="rId21" w:history="1">
        <w:r w:rsidRPr="00DC5C5E">
          <w:rPr>
            <w:rFonts w:ascii="Arial" w:eastAsiaTheme="minorHAnsi" w:hAnsi="Arial" w:cs="Arial"/>
            <w:color w:val="0000FF"/>
            <w:sz w:val="18"/>
            <w:szCs w:val="18"/>
            <w:lang w:eastAsia="en-US"/>
          </w:rPr>
          <w:t>законом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инструментами»»;</w:t>
      </w:r>
    </w:p>
    <w:p w:rsidR="00DC5C5E" w:rsidRPr="00DC5C5E" w:rsidRDefault="00DC5C5E" w:rsidP="00DC5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14.2 Часть 3 исключить;</w:t>
      </w:r>
    </w:p>
    <w:p w:rsidR="00DC5C5E" w:rsidRPr="00DC5C5E" w:rsidRDefault="00DC5C5E" w:rsidP="00DC5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15. Статья 74. Контроль и надзор за деятельностью органов местного самоуправления и должностных лиц местного самоуправления</w:t>
      </w:r>
    </w:p>
    <w:p w:rsidR="00DC5C5E" w:rsidRPr="00DC5C5E" w:rsidRDefault="00DC5C5E" w:rsidP="00DC5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DC5C5E">
        <w:rPr>
          <w:rFonts w:ascii="Arial" w:eastAsiaTheme="minorHAnsi" w:hAnsi="Arial" w:cs="Arial"/>
          <w:sz w:val="18"/>
          <w:szCs w:val="18"/>
          <w:lang w:eastAsia="en-US"/>
        </w:rPr>
        <w:t>15.1</w:t>
      </w:r>
      <w:proofErr w:type="gramStart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В</w:t>
      </w:r>
      <w:proofErr w:type="gramEnd"/>
      <w:r w:rsidRPr="00DC5C5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hyperlink r:id="rId22" w:history="1">
        <w:r w:rsidRPr="00DC5C5E">
          <w:rPr>
            <w:rFonts w:ascii="Arial" w:eastAsiaTheme="minorHAnsi" w:hAnsi="Arial" w:cs="Arial"/>
            <w:sz w:val="18"/>
            <w:szCs w:val="18"/>
            <w:lang w:eastAsia="en-US"/>
          </w:rPr>
          <w:t xml:space="preserve">части 2 статьи </w:t>
        </w:r>
      </w:hyperlink>
      <w:r w:rsidRPr="00DC5C5E">
        <w:rPr>
          <w:rFonts w:ascii="Arial" w:eastAsiaTheme="minorHAnsi" w:hAnsi="Arial" w:cs="Arial"/>
          <w:sz w:val="18"/>
          <w:szCs w:val="18"/>
          <w:lang w:eastAsia="en-US"/>
        </w:rPr>
        <w:t>70 слова 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прав".</w:t>
      </w:r>
    </w:p>
    <w:p w:rsid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</w:p>
    <w:p w:rsidR="00DC5C5E" w:rsidRP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>Глава МО «Тургеневка»</w:t>
      </w:r>
    </w:p>
    <w:p w:rsidR="00DC5C5E" w:rsidRP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>В.В.Синкевич</w:t>
      </w:r>
    </w:p>
    <w:p w:rsidR="00DC5C5E" w:rsidRP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</w:p>
    <w:p w:rsidR="00DC5C5E" w:rsidRP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 xml:space="preserve">Председатель Думы МО </w:t>
      </w:r>
    </w:p>
    <w:p w:rsidR="00DC5C5E" w:rsidRPr="00DC5C5E" w:rsidRDefault="00DC5C5E" w:rsidP="00DC5C5E">
      <w:pPr>
        <w:spacing w:line="240" w:lineRule="exact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>«Тургеневка»</w:t>
      </w:r>
    </w:p>
    <w:p w:rsidR="00DC5C5E" w:rsidRPr="00DC5C5E" w:rsidRDefault="00DC5C5E" w:rsidP="00DC5C5E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DC5C5E">
        <w:rPr>
          <w:rFonts w:ascii="Arial" w:eastAsia="Times New Roman" w:hAnsi="Arial" w:cs="Arial"/>
          <w:sz w:val="18"/>
          <w:szCs w:val="18"/>
        </w:rPr>
        <w:t>Т.В. Токарева</w:t>
      </w:r>
    </w:p>
    <w:p w:rsidR="00DC5C5E" w:rsidRPr="00DC5C5E" w:rsidRDefault="00DC5C5E" w:rsidP="00DC5C5E">
      <w:pPr>
        <w:shd w:val="clear" w:color="auto" w:fill="FFFFFF"/>
        <w:spacing w:line="317" w:lineRule="exact"/>
        <w:ind w:right="58"/>
        <w:rPr>
          <w:rFonts w:ascii="Calibri" w:hAnsi="Calibri" w:cs="Calibr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36195</wp:posOffset>
                </wp:positionV>
                <wp:extent cx="6986905" cy="0"/>
                <wp:effectExtent l="17145" t="14605" r="1587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69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2.85pt" to="535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" strokeweight="2.25pt"/>
            </w:pict>
          </mc:Fallback>
        </mc:AlternateContent>
      </w:r>
      <w:r w:rsidRPr="00DC5C5E">
        <w:rPr>
          <w:rFonts w:ascii="Calibri" w:hAnsi="Calibri" w:cs="Calibri"/>
          <w:b/>
          <w:i/>
          <w:sz w:val="20"/>
          <w:szCs w:val="20"/>
        </w:rPr>
        <w:t xml:space="preserve">Учредитель: </w:t>
      </w:r>
      <w:r w:rsidRPr="00DC5C5E">
        <w:rPr>
          <w:rFonts w:ascii="Calibri" w:hAnsi="Calibri" w:cs="Calibri"/>
          <w:i/>
          <w:sz w:val="20"/>
          <w:szCs w:val="20"/>
        </w:rPr>
        <w:t xml:space="preserve">Дума, Администрация МО «Тургеневка» </w:t>
      </w:r>
    </w:p>
    <w:p w:rsidR="00DC5C5E" w:rsidRPr="00DC5C5E" w:rsidRDefault="00DC5C5E" w:rsidP="00DC5C5E">
      <w:pPr>
        <w:ind w:left="-284" w:hanging="142"/>
        <w:rPr>
          <w:rFonts w:ascii="Calibri" w:hAnsi="Calibri" w:cs="Calibri"/>
          <w:i/>
          <w:sz w:val="20"/>
          <w:szCs w:val="20"/>
        </w:rPr>
      </w:pPr>
      <w:r w:rsidRPr="00DC5C5E">
        <w:rPr>
          <w:rFonts w:ascii="Calibri" w:hAnsi="Calibri" w:cs="Calibri"/>
          <w:b/>
          <w:i/>
          <w:sz w:val="20"/>
          <w:szCs w:val="20"/>
        </w:rPr>
        <w:t xml:space="preserve">      </w:t>
      </w:r>
      <w:proofErr w:type="gramStart"/>
      <w:r w:rsidRPr="00DC5C5E">
        <w:rPr>
          <w:rFonts w:ascii="Calibri" w:hAnsi="Calibri" w:cs="Calibri"/>
          <w:b/>
          <w:i/>
          <w:sz w:val="20"/>
          <w:szCs w:val="20"/>
        </w:rPr>
        <w:t>Ответственный за выпуск:</w:t>
      </w:r>
      <w:proofErr w:type="gramEnd"/>
      <w:r w:rsidRPr="00DC5C5E">
        <w:rPr>
          <w:rFonts w:ascii="Calibri" w:hAnsi="Calibri" w:cs="Calibri"/>
          <w:b/>
          <w:i/>
          <w:sz w:val="20"/>
          <w:szCs w:val="20"/>
        </w:rPr>
        <w:t xml:space="preserve"> </w:t>
      </w:r>
      <w:proofErr w:type="spellStart"/>
      <w:r w:rsidRPr="00DC5C5E">
        <w:rPr>
          <w:rFonts w:ascii="Calibri" w:hAnsi="Calibri" w:cs="Calibri"/>
          <w:i/>
          <w:sz w:val="20"/>
          <w:szCs w:val="20"/>
        </w:rPr>
        <w:t>Синк</w:t>
      </w:r>
      <w:r w:rsidRPr="00DC5C5E">
        <w:rPr>
          <w:rFonts w:ascii="Calibri" w:hAnsi="Calibri" w:cs="Calibri"/>
          <w:i/>
          <w:sz w:val="20"/>
          <w:szCs w:val="20"/>
        </w:rPr>
        <w:t>евич</w:t>
      </w:r>
      <w:proofErr w:type="spellEnd"/>
      <w:r w:rsidRPr="00DC5C5E">
        <w:rPr>
          <w:rFonts w:ascii="Calibri" w:hAnsi="Calibri" w:cs="Calibri"/>
          <w:i/>
          <w:sz w:val="20"/>
          <w:szCs w:val="20"/>
        </w:rPr>
        <w:t xml:space="preserve"> В. В.</w:t>
      </w:r>
    </w:p>
    <w:p w:rsidR="00DC5C5E" w:rsidRPr="00DC5C5E" w:rsidRDefault="00DC5C5E" w:rsidP="00DC5C5E">
      <w:pPr>
        <w:ind w:left="-284" w:hanging="142"/>
        <w:rPr>
          <w:rFonts w:ascii="Calibri" w:hAnsi="Calibri" w:cs="Calibri"/>
          <w:i/>
          <w:sz w:val="20"/>
          <w:szCs w:val="20"/>
        </w:rPr>
      </w:pPr>
      <w:r w:rsidRPr="00DC5C5E">
        <w:rPr>
          <w:rFonts w:ascii="Calibri" w:hAnsi="Calibri" w:cs="Calibri"/>
          <w:b/>
          <w:i/>
          <w:sz w:val="20"/>
          <w:szCs w:val="20"/>
        </w:rPr>
        <w:t xml:space="preserve">     Тираж:</w:t>
      </w:r>
      <w:r w:rsidRPr="00DC5C5E">
        <w:rPr>
          <w:rFonts w:ascii="Calibri" w:hAnsi="Calibri" w:cs="Calibri"/>
          <w:i/>
          <w:sz w:val="20"/>
          <w:szCs w:val="20"/>
        </w:rPr>
        <w:t xml:space="preserve"> 50 экз. подписан в печать – </w:t>
      </w:r>
      <w:r>
        <w:rPr>
          <w:rFonts w:ascii="Calibri" w:hAnsi="Calibri" w:cs="Calibri"/>
          <w:i/>
          <w:sz w:val="20"/>
          <w:szCs w:val="20"/>
        </w:rPr>
        <w:t xml:space="preserve">13.02.2018 </w:t>
      </w:r>
      <w:r w:rsidRPr="00DC5C5E">
        <w:rPr>
          <w:rFonts w:ascii="Calibri" w:hAnsi="Calibri" w:cs="Calibri"/>
          <w:i/>
          <w:sz w:val="20"/>
          <w:szCs w:val="20"/>
        </w:rPr>
        <w:t>г.</w:t>
      </w:r>
    </w:p>
    <w:p w:rsidR="00DC5C5E" w:rsidRPr="00DC5C5E" w:rsidRDefault="00DC5C5E" w:rsidP="00DC5C5E">
      <w:pPr>
        <w:ind w:left="-284" w:hanging="142"/>
        <w:rPr>
          <w:rFonts w:ascii="Calibri" w:hAnsi="Calibri" w:cs="Calibri"/>
          <w:i/>
          <w:sz w:val="20"/>
          <w:szCs w:val="20"/>
        </w:rPr>
      </w:pPr>
      <w:r w:rsidRPr="00DC5C5E">
        <w:rPr>
          <w:rFonts w:ascii="Calibri" w:hAnsi="Calibri" w:cs="Calibri"/>
          <w:i/>
          <w:sz w:val="20"/>
          <w:szCs w:val="20"/>
        </w:rPr>
        <w:t xml:space="preserve">     </w:t>
      </w:r>
      <w:r w:rsidRPr="00DC5C5E">
        <w:rPr>
          <w:rFonts w:ascii="Calibri" w:hAnsi="Calibri" w:cs="Calibri"/>
          <w:b/>
          <w:i/>
          <w:sz w:val="20"/>
          <w:szCs w:val="20"/>
        </w:rPr>
        <w:t xml:space="preserve">Адрес редакции- </w:t>
      </w:r>
      <w:r w:rsidRPr="00DC5C5E">
        <w:rPr>
          <w:rFonts w:ascii="Calibri" w:hAnsi="Calibri" w:cs="Calibri"/>
          <w:i/>
          <w:sz w:val="20"/>
          <w:szCs w:val="20"/>
        </w:rPr>
        <w:t>669129 Иркутская область Баяндаевский район с. Тургеневка.</w:t>
      </w:r>
    </w:p>
    <w:p w:rsidR="00DC5C5E" w:rsidRPr="00DC5C5E" w:rsidRDefault="00DC5C5E" w:rsidP="00DC5C5E">
      <w:pPr>
        <w:ind w:left="-284" w:hanging="142"/>
        <w:rPr>
          <w:rFonts w:ascii="Calibri" w:hAnsi="Calibri" w:cs="Calibri"/>
          <w:i/>
          <w:sz w:val="20"/>
          <w:szCs w:val="20"/>
          <w:lang w:val="en-US"/>
        </w:rPr>
      </w:pPr>
      <w:r w:rsidRPr="00DC5C5E">
        <w:rPr>
          <w:rFonts w:ascii="Calibri" w:hAnsi="Calibri" w:cs="Calibri"/>
          <w:b/>
          <w:i/>
          <w:sz w:val="20"/>
          <w:szCs w:val="20"/>
        </w:rPr>
        <w:t xml:space="preserve">     Ул. Советская 56</w:t>
      </w:r>
    </w:p>
    <w:sectPr w:rsidR="00DC5C5E" w:rsidRPr="00DC5C5E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B0" w:rsidRDefault="0029365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F08B0" w:rsidRDefault="0029365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5D0675FA"/>
    <w:multiLevelType w:val="multilevel"/>
    <w:tmpl w:val="1FEE3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60264FF4"/>
    <w:multiLevelType w:val="multilevel"/>
    <w:tmpl w:val="31948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81"/>
    <w:rsid w:val="00293657"/>
    <w:rsid w:val="00586321"/>
    <w:rsid w:val="00DC5C5E"/>
    <w:rsid w:val="00F00790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DC5C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5C5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DC5C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5C5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A2D45EA1DD08D76CC708740C14239B9DF24D7E89B3D5646B7183ABAE0E0D451D148EEF868A77B64OCE" TargetMode="External"/><Relationship Id="rId13" Type="http://schemas.openxmlformats.org/officeDocument/2006/relationships/hyperlink" Target="consultantplus://offline/ref=158A0A94EE54D34BEA9A0665352F032B37BF0AA16CC4D30EF59A9A03AARDkDC" TargetMode="External"/><Relationship Id="rId18" Type="http://schemas.openxmlformats.org/officeDocument/2006/relationships/hyperlink" Target="consultantplus://offline/ref=29A0EEC7D4B495F3BA766DE2BA0BE874138D25560CD70F086D96C69A5570L9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A0EEC7D4B495F3BA766DE2BA0BE874138D25560CD70F086D96C69A5570L9P" TargetMode="External"/><Relationship Id="rId7" Type="http://schemas.openxmlformats.org/officeDocument/2006/relationships/hyperlink" Target="consultantplus://offline/ref=FC4A2D45EA1DD08D76CC708740C14239B9DF24D7E89B3D5646B7183ABAE0E0D451D148EEF868A77864OBE" TargetMode="External"/><Relationship Id="rId12" Type="http://schemas.openxmlformats.org/officeDocument/2006/relationships/hyperlink" Target="consultantplus://offline/ref=158A0A94EE54D34BEA9A0665352F032B37BF0AA16CC4D30EF59A9A03AARDkDC" TargetMode="External"/><Relationship Id="rId17" Type="http://schemas.openxmlformats.org/officeDocument/2006/relationships/hyperlink" Target="consultantplus://offline/ref=9342D5DC8A3A35316820711339B9DA71DEF89BBF86821098AF08B30E5Ec755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42D5DC8A3A35316820711339B9DA71DDF197B484801098AF08B30E5Ec755M" TargetMode="External"/><Relationship Id="rId20" Type="http://schemas.openxmlformats.org/officeDocument/2006/relationships/hyperlink" Target="http://www.consultant.ru/document/cons_doc_LAW_13855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4A2D45EA1DD08D76CC708740C14239B9DF24D7E89B3D5646B7183ABAE0E0D451D148EEF869A27864O5E" TargetMode="External"/><Relationship Id="rId11" Type="http://schemas.openxmlformats.org/officeDocument/2006/relationships/hyperlink" Target="consultantplus://offline/ref=FC4A2D45EA1DD08D76CC708740C14239B9DF24D7E89B3D5646B7183ABAE0E0D451D148E9FF66O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0EEC7D4B495F3BA766DE2BA0BE874138D25560CD70F086D96C69A5570L9P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C4A2D45EA1DD08D76CC708740C14239B9DF24D7E89B3D5646B7183ABAE0E0D451D148EEF869A17A64ODE" TargetMode="External"/><Relationship Id="rId19" Type="http://schemas.openxmlformats.org/officeDocument/2006/relationships/hyperlink" Target="http://www.consultant.ru/document/cons_doc_LAW_8295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4A2D45EA1DD08D76CC708740C14239B9DF24D7E89B3D5646B7183ABAE0E0D451D148EEF868A77B64OFE" TargetMode="External"/><Relationship Id="rId14" Type="http://schemas.openxmlformats.org/officeDocument/2006/relationships/hyperlink" Target="consultantplus://offline/ref=158A0A94EE54D34BEA9A0665352F032B34B602A26FC5D30EF59A9A03AARDkDC" TargetMode="External"/><Relationship Id="rId22" Type="http://schemas.openxmlformats.org/officeDocument/2006/relationships/hyperlink" Target="consultantplus://offline/ref=AEDA3B5D619CCCE371371F7C06C528DF21711DDC2185949D3886597B2E3E777CC25EEC92B84C0F5Ae5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2018-02-19T06:28:00Z</cp:lastPrinted>
  <dcterms:created xsi:type="dcterms:W3CDTF">2018-02-19T06:12:00Z</dcterms:created>
  <dcterms:modified xsi:type="dcterms:W3CDTF">2018-02-19T06:29:00Z</dcterms:modified>
</cp:coreProperties>
</file>