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B64" w:rsidRDefault="00CB2B64" w:rsidP="008B2BF3">
      <w:pPr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 w:rsidRPr="00CB2B64"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>
            <wp:extent cx="681577" cy="724204"/>
            <wp:effectExtent l="19050" t="0" r="4223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6" cy="72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BF3" w:rsidRDefault="00D8722D" w:rsidP="008B2BF3">
      <w:pPr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07.07</w:t>
      </w:r>
      <w:r w:rsidR="00CB2B64">
        <w:rPr>
          <w:rFonts w:ascii="Arial" w:hAnsi="Arial" w:cs="Arial"/>
          <w:b/>
          <w:bCs/>
          <w:sz w:val="32"/>
          <w:szCs w:val="32"/>
        </w:rPr>
        <w:t>.2020</w:t>
      </w:r>
      <w:r w:rsidR="00BD0250">
        <w:rPr>
          <w:rFonts w:ascii="Arial" w:hAnsi="Arial" w:cs="Arial"/>
          <w:b/>
          <w:bCs/>
          <w:sz w:val="32"/>
          <w:szCs w:val="32"/>
        </w:rPr>
        <w:t>г. №</w:t>
      </w:r>
      <w:r>
        <w:rPr>
          <w:rFonts w:ascii="Arial" w:hAnsi="Arial" w:cs="Arial"/>
          <w:b/>
          <w:bCs/>
          <w:sz w:val="32"/>
          <w:szCs w:val="32"/>
        </w:rPr>
        <w:t>55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БАЯНДАЕВСКИЙ МУНИЦИПАЛЬНЫЙ РАЙОН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ТУРГЕНЕВСКОЕ СЕЛЬСКОЕ ПОСЕЛЕНИЕ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8B2BF3" w:rsidRPr="007D43CC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8B2BF3" w:rsidRDefault="008B2BF3" w:rsidP="008B2BF3">
      <w:pPr>
        <w:jc w:val="center"/>
        <w:rPr>
          <w:rFonts w:ascii="Arial" w:hAnsi="Arial" w:cs="Arial"/>
          <w:b/>
          <w:sz w:val="32"/>
          <w:szCs w:val="32"/>
        </w:rPr>
      </w:pPr>
      <w:r w:rsidRPr="00660E18">
        <w:rPr>
          <w:rFonts w:ascii="Arial" w:hAnsi="Arial" w:cs="Arial"/>
          <w:b/>
          <w:sz w:val="32"/>
          <w:szCs w:val="32"/>
        </w:rPr>
        <w:t>О ПРИСВОЕНИИ АДРЕСА ЗЕМЕЛЬНОМУ УЧАСТКУ</w:t>
      </w:r>
    </w:p>
    <w:p w:rsidR="008B2BF3" w:rsidRPr="00A33E21" w:rsidRDefault="008B2BF3" w:rsidP="008B2BF3">
      <w:pPr>
        <w:jc w:val="center"/>
        <w:rPr>
          <w:rFonts w:ascii="Arial" w:hAnsi="Arial" w:cs="Arial"/>
          <w:b/>
        </w:rPr>
      </w:pPr>
    </w:p>
    <w:p w:rsidR="00206E40" w:rsidRDefault="00D8722D" w:rsidP="00206E4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Рассмотрев заявление Шошину Александру Николаевичу</w:t>
      </w:r>
      <w:r w:rsidR="00206E40">
        <w:rPr>
          <w:rFonts w:ascii="Arial" w:hAnsi="Arial" w:cs="Arial"/>
        </w:rPr>
        <w:t xml:space="preserve"> о разделе земельного участка с кадастровым номером </w:t>
      </w:r>
      <w:r>
        <w:rPr>
          <w:rFonts w:ascii="Arial" w:hAnsi="Arial" w:cs="Arial"/>
        </w:rPr>
        <w:t>85:02:110101:</w:t>
      </w:r>
      <w:r w:rsidR="00505CF6">
        <w:rPr>
          <w:rFonts w:ascii="Arial" w:hAnsi="Arial" w:cs="Arial"/>
        </w:rPr>
        <w:t>7</w:t>
      </w:r>
      <w:r>
        <w:rPr>
          <w:rFonts w:ascii="Arial" w:hAnsi="Arial" w:cs="Arial"/>
        </w:rPr>
        <w:t>3</w:t>
      </w:r>
      <w:r w:rsidR="00505CF6">
        <w:rPr>
          <w:rFonts w:ascii="Arial" w:hAnsi="Arial" w:cs="Arial"/>
        </w:rPr>
        <w:t>9</w:t>
      </w:r>
      <w:r w:rsidR="00206E40">
        <w:rPr>
          <w:rFonts w:ascii="Arial" w:hAnsi="Arial" w:cs="Arial"/>
        </w:rPr>
        <w:t xml:space="preserve">, расположенному по адресу: </w:t>
      </w:r>
      <w:proofErr w:type="gramStart"/>
      <w:r w:rsidR="00206E40">
        <w:rPr>
          <w:rFonts w:ascii="Arial" w:hAnsi="Arial" w:cs="Arial"/>
        </w:rPr>
        <w:t>Иркутская область, Баяндаевский р</w:t>
      </w:r>
      <w:r>
        <w:rPr>
          <w:rFonts w:ascii="Arial" w:hAnsi="Arial" w:cs="Arial"/>
        </w:rPr>
        <w:t>айон, с. Тургеневка, ул. Советская, д. 1</w:t>
      </w:r>
      <w:r w:rsidR="00206E40">
        <w:rPr>
          <w:rFonts w:ascii="Arial" w:hAnsi="Arial" w:cs="Arial"/>
        </w:rPr>
        <w:t>, руководствуясь ст.14 Федерального Закона от 06.10.2003</w:t>
      </w:r>
      <w:r w:rsidR="00505CF6">
        <w:rPr>
          <w:rFonts w:ascii="Arial" w:hAnsi="Arial" w:cs="Arial"/>
        </w:rPr>
        <w:t xml:space="preserve"> </w:t>
      </w:r>
      <w:r w:rsidR="00206E40">
        <w:rPr>
          <w:rFonts w:ascii="Arial" w:hAnsi="Arial" w:cs="Arial"/>
        </w:rPr>
        <w:t>г. ФЗ «Об общих принципах организации местного самоуправления в Российской Федерации», ст.6 п.19</w:t>
      </w:r>
      <w:r w:rsidR="00206E40" w:rsidRPr="007D43CC">
        <w:rPr>
          <w:rFonts w:ascii="Arial" w:hAnsi="Arial" w:cs="Arial"/>
        </w:rPr>
        <w:t xml:space="preserve"> Устава МО "Тургеневка"</w:t>
      </w:r>
      <w:r w:rsidR="00206E40">
        <w:rPr>
          <w:rFonts w:ascii="Arial" w:hAnsi="Arial" w:cs="Arial"/>
        </w:rPr>
        <w:t>,</w:t>
      </w:r>
      <w:proofErr w:type="gramEnd"/>
    </w:p>
    <w:p w:rsidR="00A33E21" w:rsidRPr="007D43CC" w:rsidRDefault="00A33E21" w:rsidP="00CB2B64">
      <w:pPr>
        <w:ind w:firstLine="709"/>
        <w:jc w:val="both"/>
        <w:rPr>
          <w:rFonts w:ascii="Arial" w:hAnsi="Arial" w:cs="Arial"/>
        </w:rPr>
      </w:pPr>
    </w:p>
    <w:p w:rsidR="008B2BF3" w:rsidRPr="00CB2B64" w:rsidRDefault="008B2BF3" w:rsidP="008B2BF3">
      <w:pPr>
        <w:jc w:val="center"/>
        <w:rPr>
          <w:rFonts w:ascii="Arial" w:hAnsi="Arial" w:cs="Arial"/>
          <w:b/>
          <w:sz w:val="30"/>
          <w:szCs w:val="30"/>
        </w:rPr>
      </w:pPr>
      <w:r w:rsidRPr="00CB2B64">
        <w:rPr>
          <w:rFonts w:ascii="Arial" w:hAnsi="Arial" w:cs="Arial"/>
          <w:b/>
          <w:sz w:val="30"/>
          <w:szCs w:val="30"/>
        </w:rPr>
        <w:t>ПОСТАНОВЛЯЮ:</w:t>
      </w:r>
    </w:p>
    <w:p w:rsidR="008B2BF3" w:rsidRPr="00A33E21" w:rsidRDefault="008B2BF3" w:rsidP="008B2BF3">
      <w:pPr>
        <w:jc w:val="center"/>
        <w:rPr>
          <w:rFonts w:ascii="Arial" w:hAnsi="Arial" w:cs="Arial"/>
        </w:rPr>
      </w:pPr>
    </w:p>
    <w:p w:rsidR="00206E40" w:rsidRDefault="00206E40" w:rsidP="00206E40">
      <w:pPr>
        <w:pStyle w:val="a6"/>
        <w:numPr>
          <w:ilvl w:val="0"/>
          <w:numId w:val="3"/>
        </w:numPr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Земельному участку общей площадью </w:t>
      </w:r>
      <w:r w:rsidR="00D8722D">
        <w:rPr>
          <w:rFonts w:ascii="Arial" w:hAnsi="Arial" w:cs="Arial"/>
        </w:rPr>
        <w:t>7216</w:t>
      </w:r>
      <w:r>
        <w:rPr>
          <w:rFonts w:ascii="Arial" w:hAnsi="Arial" w:cs="Arial"/>
        </w:rPr>
        <w:t xml:space="preserve"> кв. м., присвоить адрес: </w:t>
      </w:r>
      <w:r w:rsidRPr="006A72A4">
        <w:rPr>
          <w:rFonts w:ascii="Arial" w:hAnsi="Arial" w:cs="Arial"/>
        </w:rPr>
        <w:t xml:space="preserve">Иркутская область, Баяндаевский район, с. Тургеневка, ул. </w:t>
      </w:r>
      <w:r w:rsidR="00D8722D">
        <w:rPr>
          <w:rFonts w:ascii="Arial" w:hAnsi="Arial" w:cs="Arial"/>
        </w:rPr>
        <w:t>Советская</w:t>
      </w:r>
      <w:r>
        <w:rPr>
          <w:rFonts w:ascii="Arial" w:hAnsi="Arial" w:cs="Arial"/>
        </w:rPr>
        <w:t xml:space="preserve">, </w:t>
      </w:r>
      <w:r w:rsidR="00D8722D">
        <w:rPr>
          <w:rFonts w:ascii="Arial" w:hAnsi="Arial" w:cs="Arial"/>
        </w:rPr>
        <w:t>д. 1</w:t>
      </w:r>
      <w:r>
        <w:rPr>
          <w:rFonts w:ascii="Arial" w:hAnsi="Arial" w:cs="Arial"/>
        </w:rPr>
        <w:t>.</w:t>
      </w:r>
    </w:p>
    <w:p w:rsidR="00206E40" w:rsidRDefault="00206E40" w:rsidP="00206E40">
      <w:pPr>
        <w:pStyle w:val="a6"/>
        <w:numPr>
          <w:ilvl w:val="0"/>
          <w:numId w:val="3"/>
        </w:numPr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Земельному участку общей площадью </w:t>
      </w:r>
      <w:r w:rsidR="00D8722D">
        <w:rPr>
          <w:rFonts w:ascii="Arial" w:hAnsi="Arial" w:cs="Arial"/>
        </w:rPr>
        <w:t>484</w:t>
      </w:r>
      <w:r>
        <w:rPr>
          <w:rFonts w:ascii="Arial" w:hAnsi="Arial" w:cs="Arial"/>
        </w:rPr>
        <w:t xml:space="preserve"> кв. м., присвоить адрес: </w:t>
      </w:r>
      <w:r w:rsidRPr="006A72A4">
        <w:rPr>
          <w:rFonts w:ascii="Arial" w:hAnsi="Arial" w:cs="Arial"/>
        </w:rPr>
        <w:t xml:space="preserve">Иркутская область, Баяндаевский район, с. Тургеневка, ул. </w:t>
      </w:r>
      <w:r w:rsidR="00D8722D">
        <w:rPr>
          <w:rFonts w:ascii="Arial" w:hAnsi="Arial" w:cs="Arial"/>
        </w:rPr>
        <w:t>Советская, д. 1Б</w:t>
      </w:r>
      <w:r>
        <w:rPr>
          <w:rFonts w:ascii="Arial" w:hAnsi="Arial" w:cs="Arial"/>
        </w:rPr>
        <w:t>.</w:t>
      </w:r>
    </w:p>
    <w:p w:rsidR="00CB2B64" w:rsidRPr="00CB2B64" w:rsidRDefault="00CB2B64" w:rsidP="00CB2B64">
      <w:pPr>
        <w:pStyle w:val="a6"/>
        <w:ind w:left="708"/>
        <w:jc w:val="both"/>
        <w:rPr>
          <w:rFonts w:ascii="Arial" w:hAnsi="Arial" w:cs="Arial"/>
        </w:rPr>
      </w:pPr>
    </w:p>
    <w:p w:rsidR="0033678D" w:rsidRDefault="0033678D" w:rsidP="008B2BF3">
      <w:pPr>
        <w:jc w:val="both"/>
        <w:rPr>
          <w:rFonts w:ascii="Arial" w:hAnsi="Arial" w:cs="Arial"/>
        </w:rPr>
      </w:pPr>
    </w:p>
    <w:p w:rsidR="008B2BF3" w:rsidRDefault="008B2BF3" w:rsidP="008B2BF3">
      <w:pPr>
        <w:rPr>
          <w:rFonts w:ascii="Arial" w:hAnsi="Arial" w:cs="Arial"/>
        </w:rPr>
      </w:pPr>
      <w:r>
        <w:rPr>
          <w:rFonts w:ascii="Arial" w:hAnsi="Arial" w:cs="Arial"/>
        </w:rPr>
        <w:t>Глава МО «Тургеневка»</w:t>
      </w:r>
    </w:p>
    <w:p w:rsidR="008B2BF3" w:rsidRPr="00C431F1" w:rsidRDefault="008B2BF3" w:rsidP="008B2BF3">
      <w:pPr>
        <w:rPr>
          <w:rFonts w:ascii="Arial" w:hAnsi="Arial" w:cs="Arial"/>
        </w:rPr>
      </w:pPr>
      <w:r>
        <w:rPr>
          <w:rFonts w:ascii="Arial" w:hAnsi="Arial" w:cs="Arial"/>
        </w:rPr>
        <w:t>В.В.</w:t>
      </w:r>
      <w:r w:rsidR="00867B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Синкевич</w:t>
      </w:r>
    </w:p>
    <w:p w:rsidR="00586321" w:rsidRDefault="00586321"/>
    <w:sectPr w:rsidR="00586321" w:rsidSect="00CB2B64">
      <w:pgSz w:w="12240" w:h="15840"/>
      <w:pgMar w:top="709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77035"/>
    <w:multiLevelType w:val="hybridMultilevel"/>
    <w:tmpl w:val="3EFE2A6E"/>
    <w:lvl w:ilvl="0" w:tplc="6282A9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E559A5"/>
    <w:multiLevelType w:val="hybridMultilevel"/>
    <w:tmpl w:val="1F0EB97A"/>
    <w:lvl w:ilvl="0" w:tplc="F1B8D8D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65746E7F"/>
    <w:multiLevelType w:val="hybridMultilevel"/>
    <w:tmpl w:val="1986B3B8"/>
    <w:lvl w:ilvl="0" w:tplc="20269F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1304FA"/>
    <w:rsid w:val="00050A05"/>
    <w:rsid w:val="0005477C"/>
    <w:rsid w:val="000656DD"/>
    <w:rsid w:val="00093B1F"/>
    <w:rsid w:val="000A79F1"/>
    <w:rsid w:val="000E1BF5"/>
    <w:rsid w:val="001304FA"/>
    <w:rsid w:val="00162C32"/>
    <w:rsid w:val="0019122F"/>
    <w:rsid w:val="00191E5D"/>
    <w:rsid w:val="00196B53"/>
    <w:rsid w:val="001A313C"/>
    <w:rsid w:val="001E0571"/>
    <w:rsid w:val="001E225C"/>
    <w:rsid w:val="00206E40"/>
    <w:rsid w:val="002C6CFE"/>
    <w:rsid w:val="002F44E5"/>
    <w:rsid w:val="0033678D"/>
    <w:rsid w:val="0038164A"/>
    <w:rsid w:val="003C037F"/>
    <w:rsid w:val="00445FE8"/>
    <w:rsid w:val="004A56D2"/>
    <w:rsid w:val="00505CF6"/>
    <w:rsid w:val="00567925"/>
    <w:rsid w:val="00586321"/>
    <w:rsid w:val="005F7F34"/>
    <w:rsid w:val="00655512"/>
    <w:rsid w:val="006906C4"/>
    <w:rsid w:val="007E2C5F"/>
    <w:rsid w:val="007F2C54"/>
    <w:rsid w:val="00867BEE"/>
    <w:rsid w:val="00877E74"/>
    <w:rsid w:val="008B2BF3"/>
    <w:rsid w:val="0090788B"/>
    <w:rsid w:val="00977E48"/>
    <w:rsid w:val="00A16554"/>
    <w:rsid w:val="00A33E21"/>
    <w:rsid w:val="00B4112D"/>
    <w:rsid w:val="00B460C2"/>
    <w:rsid w:val="00BA5677"/>
    <w:rsid w:val="00BA6CAB"/>
    <w:rsid w:val="00BD0250"/>
    <w:rsid w:val="00BE7448"/>
    <w:rsid w:val="00BF168C"/>
    <w:rsid w:val="00CB2B64"/>
    <w:rsid w:val="00D30611"/>
    <w:rsid w:val="00D8722D"/>
    <w:rsid w:val="00E358CA"/>
    <w:rsid w:val="00EA23F9"/>
    <w:rsid w:val="00ED53AD"/>
    <w:rsid w:val="00EF04D2"/>
    <w:rsid w:val="00F00790"/>
    <w:rsid w:val="00FA5DB8"/>
    <w:rsid w:val="00FB412C"/>
    <w:rsid w:val="00FE0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655512"/>
    <w:pPr>
      <w:suppressAutoHyphens/>
      <w:autoSpaceDN w:val="0"/>
    </w:pPr>
    <w:rPr>
      <w:rFonts w:ascii="Calibri" w:eastAsia="SimSun" w:hAnsi="Calibri" w:cs="F"/>
      <w:kern w:val="3"/>
    </w:rPr>
  </w:style>
  <w:style w:type="paragraph" w:styleId="a4">
    <w:name w:val="Balloon Text"/>
    <w:basedOn w:val="a"/>
    <w:link w:val="a5"/>
    <w:uiPriority w:val="99"/>
    <w:semiHidden/>
    <w:unhideWhenUsed/>
    <w:rsid w:val="00CB2B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2B64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B2B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655512"/>
    <w:pPr>
      <w:suppressAutoHyphens/>
      <w:autoSpaceDN w:val="0"/>
    </w:pPr>
    <w:rPr>
      <w:rFonts w:ascii="Calibri" w:eastAsia="SimSun" w:hAnsi="Calibri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25</cp:revision>
  <cp:lastPrinted>2020-07-07T02:38:00Z</cp:lastPrinted>
  <dcterms:created xsi:type="dcterms:W3CDTF">2018-02-20T06:21:00Z</dcterms:created>
  <dcterms:modified xsi:type="dcterms:W3CDTF">2020-07-07T02:39:00Z</dcterms:modified>
</cp:coreProperties>
</file>