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9" w:rsidRDefault="00CA6E39" w:rsidP="008417EA">
      <w:pPr>
        <w:jc w:val="center"/>
        <w:rPr>
          <w:rFonts w:ascii="Arial" w:hAnsi="Arial" w:cs="Arial"/>
          <w:b/>
          <w:sz w:val="32"/>
          <w:szCs w:val="32"/>
        </w:rPr>
      </w:pPr>
      <w:r w:rsidRPr="00CA6E3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A" w:rsidRDefault="00742A59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32537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32537D">
        <w:rPr>
          <w:rFonts w:ascii="Arial" w:hAnsi="Arial" w:cs="Arial"/>
          <w:b/>
          <w:sz w:val="32"/>
          <w:szCs w:val="32"/>
        </w:rPr>
        <w:t>.2019г.№</w:t>
      </w:r>
      <w:r w:rsidR="00C224AD">
        <w:rPr>
          <w:rFonts w:ascii="Arial" w:hAnsi="Arial" w:cs="Arial"/>
          <w:b/>
          <w:sz w:val="32"/>
          <w:szCs w:val="32"/>
        </w:rPr>
        <w:t>121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8417EA" w:rsidRDefault="008417EA" w:rsidP="0084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8B4AEC">
        <w:rPr>
          <w:rFonts w:ascii="Arial" w:hAnsi="Arial" w:cs="Arial"/>
          <w:b/>
          <w:bCs/>
          <w:sz w:val="32"/>
          <w:szCs w:val="32"/>
        </w:rPr>
        <w:t xml:space="preserve">ПОЛОЖЕНИЯ О РАЗМЕРЕ И УСЛОВИЯХ ОПЛАТЫ ТРУДА ГЛАВЫ МУНИЦИПАЛЬНОГО ОБРАЗОВАНИЯ «ТУРГЕНЕВКА» </w:t>
      </w:r>
    </w:p>
    <w:p w:rsidR="008417EA" w:rsidRPr="002E735B" w:rsidRDefault="008417EA" w:rsidP="008417EA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8417EA" w:rsidRDefault="002D5F1E" w:rsidP="008417EA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Трудовым кодексом Российской Федерации</w:t>
      </w:r>
      <w:r w:rsidR="008417EA" w:rsidRPr="002879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Законом Иркутской области</w:t>
      </w:r>
      <w:r w:rsidR="00506025">
        <w:rPr>
          <w:rFonts w:ascii="Arial" w:hAnsi="Arial" w:cs="Arial"/>
          <w:sz w:val="24"/>
          <w:szCs w:val="24"/>
        </w:rPr>
        <w:t xml:space="preserve"> № 122 – </w:t>
      </w:r>
      <w:proofErr w:type="gramStart"/>
      <w:r w:rsidR="00506025">
        <w:rPr>
          <w:rFonts w:ascii="Arial" w:hAnsi="Arial" w:cs="Arial"/>
          <w:sz w:val="24"/>
          <w:szCs w:val="24"/>
        </w:rPr>
        <w:t>ОЗ</w:t>
      </w:r>
      <w:proofErr w:type="gramEnd"/>
      <w:r w:rsidR="00506025">
        <w:rPr>
          <w:rFonts w:ascii="Arial" w:hAnsi="Arial" w:cs="Arial"/>
          <w:sz w:val="24"/>
          <w:szCs w:val="24"/>
        </w:rPr>
        <w:t xml:space="preserve"> от 17 декабря 2008 года </w:t>
      </w:r>
      <w:r>
        <w:rPr>
          <w:rFonts w:ascii="Arial" w:hAnsi="Arial" w:cs="Arial"/>
          <w:sz w:val="24"/>
          <w:szCs w:val="24"/>
        </w:rPr>
        <w:t xml:space="preserve"> «О гарантиях осуществления полномочий депутата</w:t>
      </w:r>
      <w:r w:rsidR="00506025">
        <w:rPr>
          <w:rFonts w:ascii="Arial" w:hAnsi="Arial" w:cs="Arial"/>
          <w:sz w:val="24"/>
          <w:szCs w:val="24"/>
        </w:rPr>
        <w:t xml:space="preserve">, члена выборного органа местного самоуправления в Иркутской области, </w:t>
      </w:r>
      <w:r>
        <w:rPr>
          <w:rFonts w:ascii="Arial" w:hAnsi="Arial" w:cs="Arial"/>
          <w:spacing w:val="-2"/>
          <w:sz w:val="24"/>
          <w:szCs w:val="24"/>
        </w:rPr>
        <w:t>Уставом</w:t>
      </w:r>
      <w:r w:rsidR="008417EA" w:rsidRPr="0028791A">
        <w:rPr>
          <w:rFonts w:ascii="Arial" w:hAnsi="Arial" w:cs="Arial"/>
          <w:bCs/>
          <w:sz w:val="24"/>
          <w:szCs w:val="24"/>
        </w:rPr>
        <w:t>Муниципа</w:t>
      </w:r>
      <w:r>
        <w:rPr>
          <w:rFonts w:ascii="Arial" w:hAnsi="Arial" w:cs="Arial"/>
          <w:bCs/>
          <w:sz w:val="24"/>
          <w:szCs w:val="24"/>
        </w:rPr>
        <w:t>льного образования «Тургеневка»</w:t>
      </w:r>
      <w:r w:rsidR="008417EA" w:rsidRPr="0028791A">
        <w:rPr>
          <w:rFonts w:ascii="Arial" w:hAnsi="Arial" w:cs="Arial"/>
          <w:sz w:val="24"/>
          <w:szCs w:val="24"/>
        </w:rPr>
        <w:t xml:space="preserve">, Дума </w:t>
      </w:r>
      <w:r w:rsidR="008417EA" w:rsidRPr="0028791A">
        <w:rPr>
          <w:rFonts w:ascii="Arial" w:hAnsi="Arial" w:cs="Arial"/>
          <w:bCs/>
          <w:sz w:val="24"/>
          <w:szCs w:val="24"/>
        </w:rPr>
        <w:t>Муниципального образования «Тургеневка»</w:t>
      </w:r>
    </w:p>
    <w:p w:rsidR="008417EA" w:rsidRPr="00742A59" w:rsidRDefault="00742A59" w:rsidP="008417EA">
      <w:pPr>
        <w:shd w:val="clear" w:color="auto" w:fill="FFFFFF"/>
        <w:tabs>
          <w:tab w:val="left" w:leader="underscore" w:pos="7210"/>
        </w:tabs>
        <w:spacing w:before="360"/>
        <w:jc w:val="center"/>
        <w:rPr>
          <w:rFonts w:ascii="Arial" w:hAnsi="Arial" w:cs="Arial"/>
          <w:b/>
          <w:sz w:val="30"/>
          <w:szCs w:val="30"/>
        </w:rPr>
      </w:pPr>
      <w:r w:rsidRPr="00742A59">
        <w:rPr>
          <w:rFonts w:ascii="Arial" w:hAnsi="Arial" w:cs="Arial"/>
          <w:b/>
          <w:bCs/>
          <w:spacing w:val="-2"/>
          <w:sz w:val="30"/>
          <w:szCs w:val="30"/>
        </w:rPr>
        <w:t xml:space="preserve">ДУМА </w:t>
      </w:r>
      <w:r w:rsidR="008417EA" w:rsidRPr="00742A59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  <w:r w:rsidR="0032537D" w:rsidRPr="00742A59">
        <w:rPr>
          <w:rFonts w:ascii="Arial" w:hAnsi="Arial" w:cs="Arial"/>
          <w:b/>
          <w:bCs/>
          <w:spacing w:val="-2"/>
          <w:sz w:val="30"/>
          <w:szCs w:val="30"/>
        </w:rPr>
        <w:t xml:space="preserve"> </w:t>
      </w:r>
    </w:p>
    <w:p w:rsidR="008417EA" w:rsidRPr="00A65373" w:rsidRDefault="008417EA" w:rsidP="008417EA">
      <w:pPr>
        <w:shd w:val="clear" w:color="auto" w:fill="FFFFFF"/>
        <w:ind w:left="24"/>
        <w:jc w:val="center"/>
        <w:rPr>
          <w:rFonts w:ascii="Arial" w:hAnsi="Arial" w:cs="Arial"/>
          <w:b/>
          <w:sz w:val="24"/>
          <w:szCs w:val="24"/>
        </w:rPr>
      </w:pPr>
    </w:p>
    <w:p w:rsidR="008417EA" w:rsidRDefault="008417EA" w:rsidP="00B838ED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8791A">
        <w:rPr>
          <w:rFonts w:ascii="Arial" w:hAnsi="Arial" w:cs="Arial"/>
          <w:spacing w:val="-20"/>
          <w:sz w:val="24"/>
          <w:szCs w:val="24"/>
        </w:rPr>
        <w:t>1.</w:t>
      </w:r>
      <w:r w:rsidR="0032537D">
        <w:rPr>
          <w:rFonts w:ascii="Arial" w:hAnsi="Arial" w:cs="Arial"/>
          <w:spacing w:val="-20"/>
          <w:sz w:val="24"/>
          <w:szCs w:val="24"/>
        </w:rPr>
        <w:t xml:space="preserve"> </w:t>
      </w:r>
      <w:r w:rsidR="00506025">
        <w:rPr>
          <w:rFonts w:ascii="Arial" w:hAnsi="Arial" w:cs="Arial"/>
          <w:sz w:val="24"/>
          <w:szCs w:val="24"/>
        </w:rPr>
        <w:t>Утвердить Положение о размере и условиях оплаты труда Главы муниципального образования "Тургеневка»;</w:t>
      </w:r>
    </w:p>
    <w:p w:rsidR="00506025" w:rsidRPr="00F9221E" w:rsidRDefault="00506025" w:rsidP="00B838ED">
      <w:pPr>
        <w:ind w:firstLine="708"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F9221E">
        <w:rPr>
          <w:rFonts w:ascii="Arial" w:hAnsi="Arial" w:cs="Arial"/>
          <w:sz w:val="24"/>
          <w:szCs w:val="24"/>
        </w:rPr>
        <w:t xml:space="preserve">2. </w:t>
      </w:r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</w:t>
      </w:r>
      <w:proofErr w:type="gramStart"/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о-</w:t>
      </w:r>
      <w:proofErr w:type="gramEnd"/>
      <w:r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телекоммуникационной сети «Интернет»</w:t>
      </w:r>
      <w:r w:rsidR="00F9221E" w:rsidRPr="00F9221E">
        <w:rPr>
          <w:rFonts w:ascii="Arial" w:eastAsia="SimSun" w:hAnsi="Arial" w:cs="Arial"/>
          <w:color w:val="00000A"/>
          <w:sz w:val="24"/>
          <w:szCs w:val="24"/>
          <w:lang w:eastAsia="en-US"/>
        </w:rPr>
        <w:t>;</w:t>
      </w:r>
    </w:p>
    <w:p w:rsidR="00506025" w:rsidRDefault="00F9221E" w:rsidP="00B838ED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6025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опубликования;</w:t>
      </w:r>
    </w:p>
    <w:p w:rsidR="00506025" w:rsidRDefault="00506025" w:rsidP="00F9221E">
      <w:pPr>
        <w:widowControl/>
        <w:jc w:val="both"/>
        <w:rPr>
          <w:rFonts w:ascii="Arial" w:hAnsi="Arial" w:cs="Arial"/>
          <w:sz w:val="24"/>
          <w:szCs w:val="24"/>
        </w:rPr>
      </w:pPr>
    </w:p>
    <w:p w:rsidR="008417EA" w:rsidRPr="0028791A" w:rsidRDefault="008417EA" w:rsidP="00F9221E">
      <w:pPr>
        <w:shd w:val="clear" w:color="auto" w:fill="FFFFFF"/>
        <w:tabs>
          <w:tab w:val="left" w:pos="610"/>
          <w:tab w:val="left" w:leader="underscore" w:pos="4440"/>
        </w:tabs>
        <w:spacing w:before="10"/>
        <w:ind w:left="29"/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 w:rsidRPr="008B7815">
        <w:rPr>
          <w:rFonts w:ascii="Arial" w:hAnsi="Arial" w:cs="Arial"/>
          <w:sz w:val="24"/>
          <w:szCs w:val="24"/>
        </w:rPr>
        <w:t>Председатель Думы М</w:t>
      </w:r>
      <w:r>
        <w:rPr>
          <w:rFonts w:ascii="Arial" w:hAnsi="Arial" w:cs="Arial"/>
          <w:sz w:val="24"/>
          <w:szCs w:val="24"/>
        </w:rPr>
        <w:t>О «Тургеневка»</w:t>
      </w:r>
    </w:p>
    <w:p w:rsidR="008417EA" w:rsidRPr="008B7815" w:rsidRDefault="0032537D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П.В. </w:t>
      </w:r>
      <w:proofErr w:type="spellStart"/>
      <w:r>
        <w:rPr>
          <w:rFonts w:ascii="Arial" w:hAnsi="Arial" w:cs="Arial"/>
          <w:sz w:val="24"/>
          <w:szCs w:val="24"/>
        </w:rPr>
        <w:t>Лойко</w:t>
      </w:r>
      <w:proofErr w:type="spellEnd"/>
    </w:p>
    <w:p w:rsidR="00F9221E" w:rsidRDefault="00F9221E" w:rsidP="008417EA">
      <w:pPr>
        <w:rPr>
          <w:rFonts w:ascii="Arial" w:hAnsi="Arial" w:cs="Arial"/>
          <w:sz w:val="24"/>
          <w:szCs w:val="24"/>
        </w:rPr>
      </w:pP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8417EA" w:rsidRDefault="008417EA" w:rsidP="0084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В.В.Синкевич</w:t>
      </w:r>
    </w:p>
    <w:p w:rsidR="00F9221E" w:rsidRDefault="00F9221E" w:rsidP="00B838ED">
      <w:pPr>
        <w:widowControl/>
        <w:outlineLvl w:val="0"/>
        <w:rPr>
          <w:rFonts w:ascii="Courier New" w:hAnsi="Courier New" w:cs="Courier New"/>
          <w:sz w:val="22"/>
          <w:szCs w:val="22"/>
        </w:rPr>
      </w:pPr>
    </w:p>
    <w:p w:rsidR="00F9221E" w:rsidRPr="00F9221E" w:rsidRDefault="00F9221E" w:rsidP="00F9221E">
      <w:pPr>
        <w:widowControl/>
        <w:ind w:left="552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F9221E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F9221E" w:rsidRPr="00F9221E" w:rsidRDefault="00F9221E" w:rsidP="00F9221E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>Решению Думы МО</w:t>
      </w:r>
      <w:r w:rsidR="00742A59">
        <w:rPr>
          <w:rFonts w:ascii="Courier New" w:hAnsi="Courier New" w:cs="Courier New"/>
          <w:sz w:val="22"/>
          <w:szCs w:val="22"/>
        </w:rPr>
        <w:t xml:space="preserve"> </w:t>
      </w:r>
      <w:r w:rsidRPr="00F9221E">
        <w:rPr>
          <w:rFonts w:ascii="Courier New" w:hAnsi="Courier New" w:cs="Courier New"/>
          <w:sz w:val="22"/>
          <w:szCs w:val="22"/>
        </w:rPr>
        <w:t>«Тургеневка»</w:t>
      </w:r>
    </w:p>
    <w:p w:rsidR="00F9221E" w:rsidRPr="00F9221E" w:rsidRDefault="00F9221E" w:rsidP="00F9221E">
      <w:pPr>
        <w:widowControl/>
        <w:ind w:left="5529"/>
        <w:jc w:val="right"/>
        <w:rPr>
          <w:rFonts w:ascii="Courier New" w:hAnsi="Courier New" w:cs="Courier New"/>
          <w:sz w:val="22"/>
          <w:szCs w:val="22"/>
        </w:rPr>
      </w:pPr>
      <w:r w:rsidRPr="00F9221E">
        <w:rPr>
          <w:rFonts w:ascii="Courier New" w:hAnsi="Courier New" w:cs="Courier New"/>
          <w:sz w:val="22"/>
          <w:szCs w:val="22"/>
        </w:rPr>
        <w:t xml:space="preserve">от </w:t>
      </w:r>
      <w:r w:rsidR="00742A59">
        <w:rPr>
          <w:rFonts w:ascii="Courier New" w:hAnsi="Courier New" w:cs="Courier New"/>
          <w:sz w:val="22"/>
          <w:szCs w:val="22"/>
        </w:rPr>
        <w:t>17</w:t>
      </w:r>
      <w:r w:rsidR="0032537D">
        <w:rPr>
          <w:rFonts w:ascii="Courier New" w:hAnsi="Courier New" w:cs="Courier New"/>
          <w:sz w:val="22"/>
          <w:szCs w:val="22"/>
        </w:rPr>
        <w:t>.</w:t>
      </w:r>
      <w:r w:rsidR="00742A59">
        <w:rPr>
          <w:rFonts w:ascii="Courier New" w:hAnsi="Courier New" w:cs="Courier New"/>
          <w:sz w:val="22"/>
          <w:szCs w:val="22"/>
        </w:rPr>
        <w:t>10</w:t>
      </w:r>
      <w:r w:rsidR="0032537D">
        <w:rPr>
          <w:rFonts w:ascii="Courier New" w:hAnsi="Courier New" w:cs="Courier New"/>
          <w:sz w:val="22"/>
          <w:szCs w:val="22"/>
        </w:rPr>
        <w:t>.2019</w:t>
      </w:r>
      <w:r w:rsidRPr="00F9221E">
        <w:rPr>
          <w:rFonts w:ascii="Courier New" w:hAnsi="Courier New" w:cs="Courier New"/>
          <w:sz w:val="22"/>
          <w:szCs w:val="22"/>
        </w:rPr>
        <w:t xml:space="preserve"> №</w:t>
      </w:r>
      <w:r w:rsidR="00C224AD">
        <w:rPr>
          <w:rFonts w:ascii="Courier New" w:hAnsi="Courier New" w:cs="Courier New"/>
          <w:sz w:val="22"/>
          <w:szCs w:val="22"/>
        </w:rPr>
        <w:t>121</w:t>
      </w:r>
    </w:p>
    <w:p w:rsidR="00F9221E" w:rsidRDefault="00F9221E" w:rsidP="00F9221E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9221E" w:rsidRPr="00F9221E" w:rsidRDefault="00F9221E" w:rsidP="00F9221E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Положение о размере и условиях  оплаты труда 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>Главы муниципального образования «Тургеневка»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Настоящее Положение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о размере и условиях  оплаты труда Главы муниципального образования «Тургеневка» (далее Положение)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«Тургеневка». </w:t>
      </w:r>
    </w:p>
    <w:p w:rsidR="00F9221E" w:rsidRPr="00F9221E" w:rsidRDefault="00F9221E" w:rsidP="00F9221E">
      <w:pPr>
        <w:tabs>
          <w:tab w:val="left" w:pos="567"/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Настоящее Положение устанавливает размеры и условия оплаты труда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муниципального образования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(далее Главы МО «Тургеневка»).</w:t>
      </w: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Расходы на оплату труда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Главы МО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осуществляются за счет средств бюджета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«Тургеневка»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на соответствующий финансовый год.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54"/>
      <w:bookmarkEnd w:id="0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F9221E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Размер и условия  оплаты труда </w:t>
      </w:r>
    </w:p>
    <w:p w:rsidR="00F9221E" w:rsidRPr="00F9221E" w:rsidRDefault="00F9221E" w:rsidP="00F9221E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1.1. Оплата труда Главы МО «Тургеневка» состоит из ежемесячного денежного вознаграждения, а также денежного поощрения и иных дополнительных выплат.</w:t>
      </w: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1.2. Расходы на оплату труда Главы МО «Тургеневка»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9221E" w:rsidRPr="00F9221E" w:rsidRDefault="00F9221E" w:rsidP="00F9221E">
      <w:pPr>
        <w:widowControl/>
        <w:shd w:val="clear" w:color="auto" w:fill="FFFFFF"/>
        <w:tabs>
          <w:tab w:val="left" w:pos="567"/>
        </w:tabs>
        <w:autoSpaceDE/>
        <w:autoSpaceDN/>
        <w:adjustRightInd/>
        <w:ind w:right="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9221E" w:rsidRPr="00F9221E" w:rsidRDefault="00F9221E" w:rsidP="00F9221E">
      <w:pPr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        1.4. Оплата труда Главы МО «Тургеневка» за год соответствует федеральному и областному законодательству.  </w:t>
      </w:r>
    </w:p>
    <w:p w:rsidR="00F9221E" w:rsidRPr="00F9221E" w:rsidRDefault="00F9221E" w:rsidP="00F9221E">
      <w:pPr>
        <w:tabs>
          <w:tab w:val="left" w:pos="567"/>
        </w:tabs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59"/>
      <w:bookmarkEnd w:id="1"/>
    </w:p>
    <w:p w:rsidR="00F9221E" w:rsidRPr="00F9221E" w:rsidRDefault="00F9221E" w:rsidP="00F9221E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2. Ежемесячное денежное вознаграждение</w:t>
      </w:r>
    </w:p>
    <w:p w:rsidR="00F9221E" w:rsidRPr="00F9221E" w:rsidRDefault="00F9221E" w:rsidP="00F9221E">
      <w:pPr>
        <w:tabs>
          <w:tab w:val="left" w:pos="567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2.1. Ежемесячное денежное вознаграждение Главы МО «Тургеневка», состоит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из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1) должностного оклада в размере </w:t>
      </w:r>
      <w:r w:rsidRPr="00F9221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</w:t>
      </w:r>
      <w:r w:rsidR="003253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757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руб.;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2) ежемесячной надбавки к должностному окладу за выслугу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2.2. Ежемесячная надбавка к должностному окладу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1. Для установления  размера  ежемесячной надбавки к должностному окладу за выслугу лет Главе МО «Тургеневка» определяется стаж для определения размера ежемесячной надбавки к должностному окладу за выслугу лет Главы МО «Тургеневка» (далее по тексту – стаж).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>Ежемесячная надбавка к должностному окладу за выслугу лет Главе МО «Тургеневка» (далее по тексту - ежемесячная надбавка за выслугу лет)  выплачивается в процентах от должностного оклада в следующем размере: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1) при стаже от 1 года до 3 лет – 10 %;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2) при стаже от 3 лет до 5 лет – 15 %;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3) при стаже от 5 лет до 7 лет – 20 %;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4) при стаже свыше 7 лет - 30%.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В стаж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2004 года N 79-ФЗ "О государственной гражданской службе Российской Федерации".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В стаж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«Тургеневка» для исполнения полномочий в соответствии с Уставом МО «Тургеневка». Периоды работы в указанных должностях в совокупности не должны превышать пять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При исчислении стажа все включаемые (засчитываемые) периоды замещения должностей суммируются.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Стаж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3. Для определения стажа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«Тургеневка»  (далее - Комиссия), персональный состав Комиссии и порядок ее деятельности определяется решением Думы МО «Тургеневка».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Специалист администрации МО «Тургеневка» ответственный за кадровую работу при наступлении у Главы МО «Тургеневка» права на изменение размера ежемесячной надбавки к должностному окладу за выслугу лет представляет заверенную копию трудовой книжки Главы МО «Тургеневка» в Комиссию для определениястажа и установления размера ежемесячной надбавки к должностному окладу за выслугу лет.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 Для зачета иных периодов работы в стаж Глава МО «Тургеневка» подает на имя Председателя Думы МО «Тургеневка» заявление о зачете иных периодов работы в стаж для определения размера ежемесячной надбавки к должностному окладу за выслугу лет, к которому прилагаются: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- заверенная копия трудовой книжки главы МО «Тургеневка»;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Председатель Думы МО «Тургеневка» направляет, в течение пяти рабочих дней, копию данного заявления с приложенными, к заявлению Главой МО «Тургеневка», документами и копией трудовой книжки в Комиссию. Копия трудовой книжки Главы МО «Тургеневка» заверяется специалистом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администрации МО «Тургеневка»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стаж. Заявление подается по форме определенной в Приложении 1 к настоящему Положению.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«Тургеневка» ответственному за кадровую работу. Протокол составляется по форме определенной в Приложении 2 к настоящему Положению.  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ПОРЯДОК НАЧИСЛЕНИЯ И ВЫПЛАТЫ НАДБАВКИ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6. Надбавка за выслугу лет начисляется </w:t>
      </w: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исходя из должностного оклада и выплачивается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ежемесячно.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7. Надбавка за выслугу лет учитывается во всех случаях исчисления среднего заработка.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Если право на назначение или изменение размера надбавки за выслугу лет наступило в период пребывания Главы МО «Тургеневка»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9221E">
        <w:rPr>
          <w:rFonts w:ascii="Arial" w:eastAsia="Calibri" w:hAnsi="Arial" w:cs="Arial"/>
          <w:sz w:val="24"/>
          <w:szCs w:val="24"/>
          <w:lang w:eastAsia="en-US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«Тургеневка» устанавливается указанная надбавка с момента наступления этого права и</w:t>
      </w:r>
      <w:proofErr w:type="gramEnd"/>
      <w:r w:rsidRPr="00F9221E">
        <w:rPr>
          <w:rFonts w:ascii="Arial" w:eastAsia="Calibri" w:hAnsi="Arial" w:cs="Arial"/>
          <w:sz w:val="24"/>
          <w:szCs w:val="24"/>
          <w:lang w:eastAsia="en-US"/>
        </w:rPr>
        <w:t xml:space="preserve"> производится соответствующий перерасчет среднего заработка.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9. Установление надбавки за выслугу лет оформляется решением Думы МО «Тургеневка» на основании решения Комиссии.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10. Надбавка за выслугу лет утверждается в штатном расписании.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11. При увольнении Главы МО «Тургеневка»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ПОРЯДОК КОНТРОЛЯ И ОТВЕТСТВЕННОСТЬ ЗА СОБЛЮДЕНИЕ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УСТАНОВЛЕННОГО ПОРЯДКА НАЧИСЛЕНИЯ НАДБАВКИ ЗА ВЫСЛУГУ ЛЕТ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«Тургеневка» ответственного за кадровую работу.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13. Ответственность за правильное исчисление стажа, а также зачета иных периодов работы в стаж, своевременное рассмотрение документов и заявлений Главы МО «Тургеневка» несет Комиссия.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14. Трудовые споры по вопросам установления стажа для определения размера ежемесячной надбавки к должностному окладу за выслугу лет Главе МО «Тургеневка»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9221E" w:rsidRPr="00F9221E" w:rsidRDefault="00F9221E" w:rsidP="00F9221E">
      <w:pPr>
        <w:widowControl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ar65"/>
      <w:bookmarkEnd w:id="2"/>
      <w:r w:rsidRPr="00F9221E">
        <w:rPr>
          <w:rFonts w:ascii="Arial" w:eastAsia="Calibri" w:hAnsi="Arial" w:cs="Arial"/>
          <w:sz w:val="24"/>
          <w:szCs w:val="24"/>
          <w:lang w:eastAsia="en-US"/>
        </w:rPr>
        <w:t>3. Денежное поощрение и иные дополнительные выплаты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3.1. Ежемесячное денежное поощрение устанавливается в размере </w:t>
      </w:r>
      <w:r w:rsidR="0032537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4757,00</w:t>
      </w:r>
      <w:r w:rsidRPr="00F9221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F9221E">
        <w:rPr>
          <w:rFonts w:ascii="Arial" w:eastAsia="Calibri" w:hAnsi="Arial" w:cs="Arial"/>
          <w:sz w:val="24"/>
          <w:szCs w:val="24"/>
          <w:lang w:eastAsia="en-US"/>
        </w:rPr>
        <w:t>ежемесячного денежного вознаграждения.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3.2. Иные дополнительные выплаты не устанавливаются.</w:t>
      </w:r>
    </w:p>
    <w:p w:rsidR="00F9221E" w:rsidRPr="00F9221E" w:rsidRDefault="00F9221E" w:rsidP="00F9221E">
      <w:pPr>
        <w:tabs>
          <w:tab w:val="left" w:pos="567"/>
        </w:tabs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Default="00F9221E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8E6DE9" w:rsidRPr="00F9221E" w:rsidRDefault="008E6DE9" w:rsidP="00F9221E">
      <w:pPr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9221E" w:rsidRPr="00F9221E" w:rsidRDefault="00F9221E" w:rsidP="00F9221E">
      <w:pPr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221E">
        <w:rPr>
          <w:rFonts w:ascii="Arial" w:eastAsia="Calibri" w:hAnsi="Arial" w:cs="Arial"/>
          <w:sz w:val="24"/>
          <w:szCs w:val="24"/>
          <w:lang w:eastAsia="en-US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9221E" w:rsidRDefault="00F9221E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  <w:bookmarkStart w:id="3" w:name="Par72"/>
      <w:bookmarkEnd w:id="3"/>
    </w:p>
    <w:p w:rsidR="00F86770" w:rsidRDefault="00F86770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F86770" w:rsidRPr="00F9221E" w:rsidRDefault="00F86770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F9221E" w:rsidRPr="00F9221E" w:rsidRDefault="00F9221E" w:rsidP="00F86770">
      <w:pPr>
        <w:widowControl/>
        <w:ind w:firstLine="540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742A59" w:rsidRDefault="00742A59" w:rsidP="00F9221E">
      <w:pPr>
        <w:widowControl/>
        <w:ind w:firstLine="540"/>
        <w:jc w:val="right"/>
        <w:rPr>
          <w:rFonts w:ascii="Arial" w:hAnsi="Arial" w:cs="Arial"/>
          <w:sz w:val="24"/>
          <w:szCs w:val="24"/>
        </w:rPr>
      </w:pPr>
    </w:p>
    <w:p w:rsidR="00F9221E" w:rsidRPr="00742A59" w:rsidRDefault="00F9221E" w:rsidP="00F9221E">
      <w:pPr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9221E" w:rsidRPr="00742A59" w:rsidRDefault="00F9221E" w:rsidP="00F9221E">
      <w:pPr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F9221E" w:rsidRPr="00742A59" w:rsidRDefault="00F9221E" w:rsidP="00F9221E">
      <w:pPr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t>Главы муниципального образования «Тургеневка»</w:t>
      </w:r>
    </w:p>
    <w:p w:rsidR="008E6DE9" w:rsidRPr="008E6DE9" w:rsidRDefault="008E6DE9" w:rsidP="00742A5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9221E" w:rsidRPr="008E6DE9" w:rsidRDefault="00F9221E" w:rsidP="00F9221E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Председателю Думы МО «</w:t>
      </w:r>
      <w:r w:rsidRPr="00742A59">
        <w:rPr>
          <w:rFonts w:ascii="Arial" w:hAnsi="Arial" w:cs="Arial"/>
          <w:sz w:val="24"/>
          <w:szCs w:val="24"/>
        </w:rPr>
        <w:t>Тургеневка</w:t>
      </w:r>
      <w:r w:rsidRPr="00F9221E">
        <w:rPr>
          <w:rFonts w:ascii="Arial" w:hAnsi="Arial" w:cs="Arial"/>
          <w:sz w:val="24"/>
          <w:szCs w:val="24"/>
        </w:rPr>
        <w:t>»</w:t>
      </w:r>
      <w:r w:rsidRPr="00F9221E">
        <w:rPr>
          <w:rFonts w:ascii="Arial" w:hAnsi="Arial" w:cs="Arial"/>
          <w:sz w:val="24"/>
          <w:szCs w:val="24"/>
        </w:rPr>
        <w:br/>
        <w:t>____________________________________</w:t>
      </w:r>
      <w:r w:rsidRPr="00F9221E">
        <w:rPr>
          <w:rFonts w:ascii="Arial" w:hAnsi="Arial" w:cs="Arial"/>
          <w:sz w:val="24"/>
          <w:szCs w:val="24"/>
        </w:rPr>
        <w:br/>
        <w:t>Ф.И.О. Председателя Думы МО «Тургеневка»</w:t>
      </w:r>
      <w:r w:rsidRPr="00F9221E">
        <w:rPr>
          <w:rFonts w:ascii="Arial" w:hAnsi="Arial" w:cs="Arial"/>
          <w:sz w:val="24"/>
          <w:szCs w:val="24"/>
        </w:rPr>
        <w:br/>
        <w:t>_________________________________</w:t>
      </w:r>
      <w:r w:rsidRPr="00F9221E">
        <w:rPr>
          <w:rFonts w:ascii="Arial" w:hAnsi="Arial" w:cs="Arial"/>
          <w:sz w:val="24"/>
          <w:szCs w:val="24"/>
        </w:rPr>
        <w:br/>
        <w:t xml:space="preserve">Ф.И.О. Главы МО «Тургеневка» </w:t>
      </w:r>
      <w:r w:rsidRPr="00F9221E">
        <w:rPr>
          <w:rFonts w:ascii="Arial" w:hAnsi="Arial" w:cs="Arial"/>
          <w:sz w:val="24"/>
          <w:szCs w:val="24"/>
        </w:rPr>
        <w:br/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F9221E">
        <w:rPr>
          <w:rFonts w:ascii="Arial" w:hAnsi="Arial" w:cs="Arial"/>
          <w:sz w:val="24"/>
          <w:szCs w:val="24"/>
        </w:rPr>
        <w:t>Заявление</w:t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F9221E">
        <w:rPr>
          <w:rFonts w:ascii="Arial" w:hAnsi="Arial" w:cs="Arial"/>
          <w:sz w:val="24"/>
          <w:szCs w:val="24"/>
        </w:rPr>
        <w:t>Прошу включить в стаж для определения размера ежемесячной надбавки к должностному окладу за выслугу лет Главе МО «Тургеневка»  иные периоды работы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F9221E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Полученные опыт и знания, приобретенные в</w:t>
      </w:r>
      <w:proofErr w:type="gramEnd"/>
      <w:r w:rsidRPr="00F9221E">
        <w:rPr>
          <w:rFonts w:ascii="Arial" w:hAnsi="Arial" w:cs="Arial"/>
          <w:sz w:val="24"/>
          <w:szCs w:val="24"/>
        </w:rPr>
        <w:t xml:space="preserve"> вышеуказанный период работы,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F9221E">
        <w:rPr>
          <w:rFonts w:ascii="Arial" w:hAnsi="Arial" w:cs="Arial"/>
          <w:sz w:val="24"/>
          <w:szCs w:val="24"/>
        </w:rPr>
        <w:br/>
        <w:t>(перечислить обязанности в соответствии с полномочиями)</w:t>
      </w:r>
      <w:r w:rsidRPr="00F9221E">
        <w:rPr>
          <w:rFonts w:ascii="Arial" w:hAnsi="Arial" w:cs="Arial"/>
          <w:sz w:val="24"/>
          <w:szCs w:val="24"/>
        </w:rPr>
        <w:br/>
      </w:r>
      <w:r w:rsidRPr="00F9221E">
        <w:rPr>
          <w:rFonts w:ascii="Arial" w:hAnsi="Arial" w:cs="Arial"/>
          <w:sz w:val="24"/>
          <w:szCs w:val="24"/>
        </w:rPr>
        <w:br/>
        <w:t>Главы муниципального образования «Тургеневка».</w:t>
      </w:r>
    </w:p>
    <w:p w:rsidR="00F9221E" w:rsidRPr="00F9221E" w:rsidRDefault="00F9221E" w:rsidP="00F9221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42A59" w:rsidRDefault="00F9221E" w:rsidP="00742A5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F9221E" w:rsidRPr="00742A59" w:rsidRDefault="00F9221E" w:rsidP="00742A59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F9221E" w:rsidRPr="00742A59" w:rsidRDefault="00F9221E" w:rsidP="00F9221E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t xml:space="preserve">к Положению о размере и условиях  оплаты труда </w:t>
      </w:r>
    </w:p>
    <w:p w:rsidR="00F9221E" w:rsidRPr="00742A59" w:rsidRDefault="00F9221E" w:rsidP="00F9221E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742A59">
        <w:rPr>
          <w:rFonts w:ascii="Courier New" w:hAnsi="Courier New" w:cs="Courier New"/>
          <w:sz w:val="22"/>
          <w:szCs w:val="22"/>
        </w:rPr>
        <w:t>Главы муниципального образования «Тургеневка»</w:t>
      </w:r>
    </w:p>
    <w:p w:rsidR="00F9221E" w:rsidRPr="00F9221E" w:rsidRDefault="00F9221E" w:rsidP="00F9221E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F9221E">
        <w:rPr>
          <w:rFonts w:ascii="Arial" w:hAnsi="Arial" w:cs="Arial"/>
          <w:b/>
          <w:sz w:val="24"/>
          <w:szCs w:val="24"/>
        </w:rPr>
        <w:t>Протокол</w:t>
      </w:r>
    </w:p>
    <w:p w:rsidR="00F9221E" w:rsidRPr="00F9221E" w:rsidRDefault="00F9221E" w:rsidP="00F9221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F9221E">
        <w:rPr>
          <w:rFonts w:ascii="Arial" w:hAnsi="Arial" w:cs="Arial"/>
          <w:b/>
          <w:sz w:val="24"/>
          <w:szCs w:val="24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«Тургеневка»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"____"</w:t>
      </w:r>
      <w:r w:rsidRPr="00F9221E">
        <w:rPr>
          <w:rFonts w:ascii="Arial" w:hAnsi="Arial" w:cs="Arial"/>
          <w:i/>
          <w:sz w:val="24"/>
          <w:szCs w:val="24"/>
        </w:rPr>
        <w:t>_________</w:t>
      </w:r>
      <w:r w:rsidRPr="00F9221E">
        <w:rPr>
          <w:rFonts w:ascii="Arial" w:hAnsi="Arial" w:cs="Arial"/>
          <w:sz w:val="24"/>
          <w:szCs w:val="24"/>
        </w:rPr>
        <w:t>20</w:t>
      </w:r>
      <w:r w:rsidRPr="00F9221E">
        <w:rPr>
          <w:rFonts w:ascii="Arial" w:hAnsi="Arial" w:cs="Arial"/>
          <w:i/>
          <w:sz w:val="24"/>
          <w:szCs w:val="24"/>
        </w:rPr>
        <w:t>____</w:t>
      </w:r>
      <w:r w:rsidRPr="00F9221E">
        <w:rPr>
          <w:rFonts w:ascii="Arial" w:hAnsi="Arial" w:cs="Arial"/>
          <w:sz w:val="24"/>
          <w:szCs w:val="24"/>
        </w:rPr>
        <w:t>г.                                                                                                                 _____________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Место составления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:rsidR="00F9221E" w:rsidRDefault="00F9221E" w:rsidP="00742A59">
      <w:pPr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Секретарь комиссии___________________________________</w:t>
      </w:r>
      <w:r w:rsidR="00742A59">
        <w:rPr>
          <w:rFonts w:ascii="Arial" w:hAnsi="Arial" w:cs="Arial"/>
          <w:sz w:val="24"/>
          <w:szCs w:val="24"/>
        </w:rPr>
        <w:t>____________</w:t>
      </w:r>
    </w:p>
    <w:p w:rsidR="00742A59" w:rsidRPr="00F9221E" w:rsidRDefault="00742A59" w:rsidP="00742A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Члены комиссии: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Слушали об установлении стажа</w:t>
      </w:r>
    </w:p>
    <w:p w:rsidR="00F9221E" w:rsidRDefault="00742A59" w:rsidP="00742A59">
      <w:pPr>
        <w:widowControl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9221E" w:rsidRPr="00F9221E">
        <w:rPr>
          <w:rFonts w:ascii="Arial" w:hAnsi="Arial" w:cs="Arial"/>
          <w:sz w:val="24"/>
          <w:szCs w:val="24"/>
        </w:rPr>
        <w:t>Фамилия, имя, отчес</w:t>
      </w:r>
      <w:r>
        <w:rPr>
          <w:rFonts w:ascii="Arial" w:hAnsi="Arial" w:cs="Arial"/>
          <w:sz w:val="24"/>
          <w:szCs w:val="24"/>
        </w:rPr>
        <w:t>тво:_________________________________________</w:t>
      </w:r>
    </w:p>
    <w:p w:rsidR="00742A59" w:rsidRPr="00F9221E" w:rsidRDefault="00742A59" w:rsidP="00742A59">
      <w:pPr>
        <w:widowControl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9221E" w:rsidRPr="00F9221E" w:rsidRDefault="00742A59" w:rsidP="00742A5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9221E" w:rsidRPr="00F9221E">
        <w:rPr>
          <w:rFonts w:ascii="Arial" w:hAnsi="Arial" w:cs="Arial"/>
          <w:sz w:val="24"/>
          <w:szCs w:val="24"/>
        </w:rPr>
        <w:t>Должность:________________________________________________________________________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F9221E" w:rsidRDefault="00742A59" w:rsidP="00742A59">
      <w:pPr>
        <w:widowControl/>
        <w:autoSpaceDE/>
        <w:autoSpaceDN/>
        <w:adjustRightInd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3.Место </w:t>
      </w:r>
      <w:r w:rsidR="00F9221E" w:rsidRPr="00F9221E">
        <w:rPr>
          <w:rFonts w:ascii="Arial" w:hAnsi="Arial" w:cs="Arial"/>
          <w:sz w:val="24"/>
          <w:szCs w:val="24"/>
        </w:rPr>
        <w:t>работы:_______________________________________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F9221E" w:rsidRPr="00F9221E">
        <w:rPr>
          <w:rFonts w:ascii="Arial" w:hAnsi="Arial" w:cs="Arial"/>
          <w:sz w:val="24"/>
          <w:szCs w:val="24"/>
        </w:rPr>
        <w:t>_</w:t>
      </w:r>
    </w:p>
    <w:p w:rsidR="00742A59" w:rsidRPr="00F9221E" w:rsidRDefault="00742A59" w:rsidP="00742A5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4. Год рождения: ______________________________________</w:t>
      </w:r>
      <w:r w:rsidR="00742A59">
        <w:rPr>
          <w:rFonts w:ascii="Arial" w:hAnsi="Arial" w:cs="Arial"/>
          <w:sz w:val="24"/>
          <w:szCs w:val="24"/>
        </w:rPr>
        <w:t>__________</w:t>
      </w:r>
    </w:p>
    <w:p w:rsidR="00742A59" w:rsidRPr="00F9221E" w:rsidRDefault="00742A59" w:rsidP="00742A59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В соответствии с Уставом муниципального образования «Тургеневка», Положением о размере и условиях  оплаты труда Главы муниципального образования «Тургеневка» утвержденным решением Думы МО «</w:t>
      </w:r>
      <w:r w:rsidRPr="00742A59">
        <w:rPr>
          <w:rFonts w:ascii="Arial" w:hAnsi="Arial" w:cs="Arial"/>
          <w:sz w:val="24"/>
          <w:szCs w:val="24"/>
        </w:rPr>
        <w:t>Тургеневка</w:t>
      </w:r>
      <w:r w:rsidRPr="00F9221E">
        <w:rPr>
          <w:rFonts w:ascii="Arial" w:hAnsi="Arial" w:cs="Arial"/>
          <w:sz w:val="24"/>
          <w:szCs w:val="24"/>
        </w:rPr>
        <w:t xml:space="preserve">» от _____________20___г. №___, </w:t>
      </w:r>
      <w:proofErr w:type="gramStart"/>
      <w:r w:rsidRPr="00F9221E">
        <w:rPr>
          <w:rFonts w:ascii="Arial" w:hAnsi="Arial" w:cs="Arial"/>
          <w:sz w:val="24"/>
          <w:szCs w:val="24"/>
        </w:rPr>
        <w:t>изучив трудовую деятельность для подтверждения стажа работы комиссия установила</w:t>
      </w:r>
      <w:proofErr w:type="gramEnd"/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56"/>
        <w:gridCol w:w="1367"/>
        <w:gridCol w:w="687"/>
        <w:gridCol w:w="800"/>
        <w:gridCol w:w="696"/>
        <w:gridCol w:w="2244"/>
        <w:gridCol w:w="2322"/>
      </w:tblGrid>
      <w:tr w:rsidR="00F9221E" w:rsidRPr="00F9221E" w:rsidTr="006B59AF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F9221E" w:rsidRPr="00F9221E" w:rsidTr="006B59AF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21E" w:rsidRPr="00F9221E" w:rsidTr="006B59AF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2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FFFFFF"/>
          </w:tcPr>
          <w:p w:rsidR="00F9221E" w:rsidRPr="00F9221E" w:rsidRDefault="00F9221E" w:rsidP="00F92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Комиссия решила: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стаж для определения размера ежемесячной надбавки к должностному окладу за выслугу лет Главе МО «Тургеневка» по состоянию на </w:t>
      </w:r>
      <w:r w:rsidRPr="00F9221E">
        <w:rPr>
          <w:rFonts w:ascii="Arial" w:hAnsi="Arial" w:cs="Arial"/>
          <w:i/>
          <w:sz w:val="24"/>
          <w:szCs w:val="24"/>
        </w:rPr>
        <w:t>______________</w:t>
      </w:r>
      <w:r w:rsidRPr="00F9221E"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 w:rsidRPr="00F9221E">
        <w:rPr>
          <w:rFonts w:ascii="Arial" w:hAnsi="Arial" w:cs="Arial"/>
          <w:i/>
          <w:sz w:val="24"/>
          <w:szCs w:val="24"/>
        </w:rPr>
        <w:t>_</w:t>
      </w:r>
      <w:r w:rsidRPr="00F9221E">
        <w:rPr>
          <w:rFonts w:ascii="Arial" w:hAnsi="Arial" w:cs="Arial"/>
          <w:sz w:val="24"/>
          <w:szCs w:val="24"/>
        </w:rPr>
        <w:t xml:space="preserve">_________________________ </w:t>
      </w:r>
      <w:r w:rsidRPr="00F9221E">
        <w:rPr>
          <w:rFonts w:ascii="Arial" w:hAnsi="Arial" w:cs="Arial"/>
          <w:i/>
          <w:sz w:val="24"/>
          <w:szCs w:val="24"/>
        </w:rPr>
        <w:lastRenderedPageBreak/>
        <w:t>месяцев</w:t>
      </w:r>
      <w:r w:rsidRPr="00F9221E">
        <w:rPr>
          <w:rFonts w:ascii="Arial" w:hAnsi="Arial" w:cs="Arial"/>
          <w:sz w:val="24"/>
          <w:szCs w:val="24"/>
        </w:rPr>
        <w:t xml:space="preserve"> ____</w:t>
      </w:r>
      <w:r w:rsidRPr="00F9221E">
        <w:rPr>
          <w:rFonts w:ascii="Arial" w:hAnsi="Arial" w:cs="Arial"/>
          <w:i/>
          <w:sz w:val="24"/>
          <w:szCs w:val="24"/>
        </w:rPr>
        <w:t>________________________________________ день</w:t>
      </w:r>
      <w:proofErr w:type="gramStart"/>
      <w:r w:rsidRPr="00F9221E">
        <w:rPr>
          <w:rFonts w:ascii="Arial" w:hAnsi="Arial" w:cs="Arial"/>
          <w:sz w:val="24"/>
          <w:szCs w:val="24"/>
        </w:rPr>
        <w:t>.</w:t>
      </w:r>
      <w:proofErr w:type="gramEnd"/>
      <w:r w:rsidRPr="00F9221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9221E">
        <w:rPr>
          <w:rFonts w:ascii="Arial" w:hAnsi="Arial" w:cs="Arial"/>
          <w:sz w:val="24"/>
          <w:szCs w:val="24"/>
        </w:rPr>
        <w:t>п</w:t>
      </w:r>
      <w:proofErr w:type="gramEnd"/>
      <w:r w:rsidRPr="00F9221E">
        <w:rPr>
          <w:rFonts w:ascii="Arial" w:hAnsi="Arial" w:cs="Arial"/>
          <w:sz w:val="24"/>
          <w:szCs w:val="24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Председатель комиссии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Секретарь комиссии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F9221E" w:rsidRPr="00F9221E" w:rsidRDefault="00F9221E" w:rsidP="00F9221E">
      <w:pPr>
        <w:widowControl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</w:rPr>
      </w:pPr>
      <w:r w:rsidRPr="00F9221E">
        <w:rPr>
          <w:rFonts w:ascii="Arial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:rsidR="00586321" w:rsidRPr="00F9221E" w:rsidRDefault="00586321">
      <w:pPr>
        <w:rPr>
          <w:rFonts w:ascii="Arial" w:hAnsi="Arial" w:cs="Arial"/>
          <w:sz w:val="24"/>
          <w:szCs w:val="24"/>
        </w:rPr>
      </w:pPr>
    </w:p>
    <w:sectPr w:rsidR="00586321" w:rsidRPr="00F9221E" w:rsidSect="008E6DE9">
      <w:pgSz w:w="11909" w:h="16834"/>
      <w:pgMar w:top="1134" w:right="850" w:bottom="1134" w:left="1701" w:header="720" w:footer="720" w:gutter="0"/>
      <w:cols w:space="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3B50"/>
    <w:rsid w:val="000617DB"/>
    <w:rsid w:val="002D5F1E"/>
    <w:rsid w:val="0032537D"/>
    <w:rsid w:val="00367E12"/>
    <w:rsid w:val="00435EDA"/>
    <w:rsid w:val="00506025"/>
    <w:rsid w:val="00586321"/>
    <w:rsid w:val="00742A59"/>
    <w:rsid w:val="007A7841"/>
    <w:rsid w:val="008417EA"/>
    <w:rsid w:val="008B4AEC"/>
    <w:rsid w:val="008E6DE9"/>
    <w:rsid w:val="00B838ED"/>
    <w:rsid w:val="00C224AD"/>
    <w:rsid w:val="00CA6E39"/>
    <w:rsid w:val="00CC3B50"/>
    <w:rsid w:val="00D34F0D"/>
    <w:rsid w:val="00F00790"/>
    <w:rsid w:val="00F86770"/>
    <w:rsid w:val="00F9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6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C87F-336C-46E4-BF7E-C79B56E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2019-10-18T01:46:00Z</cp:lastPrinted>
  <dcterms:created xsi:type="dcterms:W3CDTF">2017-11-01T02:53:00Z</dcterms:created>
  <dcterms:modified xsi:type="dcterms:W3CDTF">2019-10-18T01:50:00Z</dcterms:modified>
</cp:coreProperties>
</file>