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8E" w:rsidRDefault="0061738E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738E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CA" w:rsidRDefault="00407A4E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</w:t>
      </w:r>
      <w:r w:rsidR="00EA54CA">
        <w:rPr>
          <w:rFonts w:ascii="Arial" w:hAnsi="Arial" w:cs="Arial"/>
          <w:b/>
          <w:bCs/>
          <w:sz w:val="32"/>
          <w:szCs w:val="32"/>
        </w:rPr>
        <w:t>.09.2022г. №40</w:t>
      </w: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A54CA" w:rsidRPr="007D43CC" w:rsidRDefault="00EA54CA" w:rsidP="00EA54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A54CA" w:rsidRDefault="00EA54CA" w:rsidP="00EA54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EA54CA" w:rsidRPr="0061738E" w:rsidRDefault="00EA54CA" w:rsidP="00EA54CA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A54CA" w:rsidRPr="00EA54CA" w:rsidRDefault="00EA54CA" w:rsidP="00EA54C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A54CA">
        <w:rPr>
          <w:rFonts w:ascii="Arial" w:hAnsi="Arial" w:cs="Arial"/>
          <w:sz w:val="24"/>
        </w:rPr>
        <w:t xml:space="preserve">Руководствуясь ст.6 п.22 Устава МО "Тургеневка" и с целью приведения в соответствие адресов объектов недвижимости, на основании заявления </w:t>
      </w:r>
      <w:r>
        <w:rPr>
          <w:rFonts w:ascii="Arial" w:hAnsi="Arial" w:cs="Arial"/>
          <w:sz w:val="24"/>
        </w:rPr>
        <w:t>Прокопьева Валерия Алексеевича</w:t>
      </w:r>
      <w:r w:rsidR="005C1991">
        <w:rPr>
          <w:rFonts w:ascii="Arial" w:hAnsi="Arial" w:cs="Arial"/>
          <w:sz w:val="24"/>
        </w:rPr>
        <w:t xml:space="preserve"> </w:t>
      </w:r>
    </w:p>
    <w:p w:rsidR="00EA54CA" w:rsidRPr="00EA54CA" w:rsidRDefault="00EA54CA" w:rsidP="00EA54CA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:rsidR="00EA54CA" w:rsidRPr="00844AEF" w:rsidRDefault="00EA54CA" w:rsidP="00EA54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4AEF">
        <w:rPr>
          <w:rFonts w:ascii="Arial" w:hAnsi="Arial" w:cs="Arial"/>
          <w:b/>
          <w:sz w:val="30"/>
          <w:szCs w:val="30"/>
        </w:rPr>
        <w:t>ПОСТАНОВЛЯЮ:</w:t>
      </w:r>
    </w:p>
    <w:p w:rsidR="00EA54CA" w:rsidRPr="00EA54CA" w:rsidRDefault="00EA54CA" w:rsidP="00EA54C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A54CA" w:rsidRDefault="00EA54CA" w:rsidP="00EA54C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A54CA">
        <w:rPr>
          <w:rFonts w:ascii="Arial" w:hAnsi="Arial" w:cs="Arial"/>
          <w:sz w:val="24"/>
        </w:rPr>
        <w:t>Земельному участку,</w:t>
      </w:r>
      <w:r w:rsidR="0061738E">
        <w:rPr>
          <w:rFonts w:ascii="Arial" w:hAnsi="Arial" w:cs="Arial"/>
          <w:sz w:val="24"/>
        </w:rPr>
        <w:t xml:space="preserve"> площадью 2000 кв</w:t>
      </w:r>
      <w:proofErr w:type="gramStart"/>
      <w:r w:rsidR="0061738E">
        <w:rPr>
          <w:rFonts w:ascii="Arial" w:hAnsi="Arial" w:cs="Arial"/>
          <w:sz w:val="24"/>
        </w:rPr>
        <w:t>.м</w:t>
      </w:r>
      <w:proofErr w:type="gramEnd"/>
      <w:r w:rsidR="0061738E">
        <w:rPr>
          <w:rFonts w:ascii="Arial" w:hAnsi="Arial" w:cs="Arial"/>
          <w:sz w:val="24"/>
        </w:rPr>
        <w:t>,</w:t>
      </w:r>
      <w:r w:rsidRPr="00EA54CA">
        <w:rPr>
          <w:rFonts w:ascii="Arial" w:hAnsi="Arial" w:cs="Arial"/>
          <w:sz w:val="24"/>
        </w:rPr>
        <w:t xml:space="preserve"> расположенному: Иркутская область, Баяндаевский район, с. Тургеневка ул. Полевая для индивидуального жилищного строительства присвоить адрес 669129 Иркутская область, Баяндаевский район, с. Тургеневка ул. Полевая,</w:t>
      </w:r>
      <w:r w:rsidR="0061738E">
        <w:rPr>
          <w:rFonts w:ascii="Arial" w:hAnsi="Arial" w:cs="Arial"/>
          <w:sz w:val="24"/>
        </w:rPr>
        <w:t xml:space="preserve"> 7</w:t>
      </w:r>
      <w:r w:rsidRPr="00EA54CA">
        <w:rPr>
          <w:rFonts w:ascii="Arial" w:hAnsi="Arial" w:cs="Arial"/>
          <w:sz w:val="24"/>
        </w:rPr>
        <w:t>.</w:t>
      </w:r>
    </w:p>
    <w:p w:rsidR="00EA54CA" w:rsidRDefault="00EA54CA" w:rsidP="00EA54C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A54CA" w:rsidRPr="00EA54CA" w:rsidRDefault="00EA54CA" w:rsidP="00EA54C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A54CA" w:rsidRPr="00EA54CA" w:rsidRDefault="00EA54CA" w:rsidP="00EA54CA">
      <w:pPr>
        <w:spacing w:after="0" w:line="240" w:lineRule="auto"/>
        <w:rPr>
          <w:rFonts w:ascii="Arial" w:hAnsi="Arial" w:cs="Arial"/>
          <w:sz w:val="24"/>
        </w:rPr>
      </w:pPr>
      <w:r w:rsidRPr="00EA54CA">
        <w:rPr>
          <w:rFonts w:ascii="Arial" w:hAnsi="Arial" w:cs="Arial"/>
          <w:sz w:val="24"/>
        </w:rPr>
        <w:t>Глава МО «Тургеневка»</w:t>
      </w:r>
    </w:p>
    <w:p w:rsidR="00EA54CA" w:rsidRPr="00EA54CA" w:rsidRDefault="00EA54CA" w:rsidP="00EA54CA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EA54CA">
        <w:rPr>
          <w:rFonts w:ascii="Arial" w:hAnsi="Arial" w:cs="Arial"/>
          <w:sz w:val="24"/>
        </w:rPr>
        <w:t>В.В.Синкевич</w:t>
      </w:r>
      <w:proofErr w:type="spellEnd"/>
    </w:p>
    <w:p w:rsidR="00EA54CA" w:rsidRPr="00EA54CA" w:rsidRDefault="00EA54CA" w:rsidP="00EA54CA">
      <w:pPr>
        <w:spacing w:after="0" w:line="240" w:lineRule="auto"/>
        <w:rPr>
          <w:sz w:val="24"/>
        </w:rPr>
      </w:pPr>
    </w:p>
    <w:p w:rsidR="00A527E3" w:rsidRDefault="00A527E3"/>
    <w:sectPr w:rsidR="00A527E3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EA54CA"/>
    <w:rsid w:val="00407A4E"/>
    <w:rsid w:val="005C1991"/>
    <w:rsid w:val="0061738E"/>
    <w:rsid w:val="007043F6"/>
    <w:rsid w:val="00A527E3"/>
    <w:rsid w:val="00AC217E"/>
    <w:rsid w:val="00B11213"/>
    <w:rsid w:val="00BD71A7"/>
    <w:rsid w:val="00DD0034"/>
    <w:rsid w:val="00E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2022-09-06T02:04:00Z</cp:lastPrinted>
  <dcterms:created xsi:type="dcterms:W3CDTF">2022-09-06T01:41:00Z</dcterms:created>
  <dcterms:modified xsi:type="dcterms:W3CDTF">2022-09-06T07:26:00Z</dcterms:modified>
</cp:coreProperties>
</file>