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64" w:rsidRDefault="00CB2B64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Default="00206E40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</w:t>
      </w:r>
      <w:r w:rsidR="00CB2B64">
        <w:rPr>
          <w:rFonts w:ascii="Arial" w:hAnsi="Arial" w:cs="Arial"/>
          <w:b/>
          <w:bCs/>
          <w:sz w:val="32"/>
          <w:szCs w:val="32"/>
        </w:rPr>
        <w:t>.03.2020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19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Pr="00A33E21" w:rsidRDefault="008B2BF3" w:rsidP="008B2BF3">
      <w:pPr>
        <w:jc w:val="center"/>
        <w:rPr>
          <w:rFonts w:ascii="Arial" w:hAnsi="Arial" w:cs="Arial"/>
          <w:b/>
        </w:rPr>
      </w:pPr>
    </w:p>
    <w:p w:rsidR="00206E40" w:rsidRDefault="00206E40" w:rsidP="00206E40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Рассмотрев заявление </w:t>
      </w:r>
      <w:proofErr w:type="spellStart"/>
      <w:r>
        <w:rPr>
          <w:rFonts w:ascii="Arial" w:hAnsi="Arial" w:cs="Arial"/>
        </w:rPr>
        <w:t>Еликова</w:t>
      </w:r>
      <w:proofErr w:type="spellEnd"/>
      <w:r>
        <w:rPr>
          <w:rFonts w:ascii="Arial" w:hAnsi="Arial" w:cs="Arial"/>
        </w:rPr>
        <w:t xml:space="preserve"> Александра Витальевича о разделе земельного участка с кадастровым номером </w:t>
      </w:r>
      <w:r w:rsidR="00505CF6">
        <w:rPr>
          <w:rFonts w:ascii="Arial" w:hAnsi="Arial" w:cs="Arial"/>
        </w:rPr>
        <w:t>85:02:110101:279</w:t>
      </w:r>
      <w:r>
        <w:rPr>
          <w:rFonts w:ascii="Arial" w:hAnsi="Arial" w:cs="Arial"/>
        </w:rPr>
        <w:t>, расположенному по адресу: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Иркутская область, Баяндаевский район, с. Тургеневка, ул. Школьная, д. 47, руководствуясь ст.14 Федерального Закона от 06.10.2003</w:t>
      </w:r>
      <w:r w:rsidR="00505C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ФЗ «Об общих принципах организации местного самоуправления в Российской Федерации», ст.6 п.19</w:t>
      </w:r>
      <w:r w:rsidRPr="007D43CC">
        <w:rPr>
          <w:rFonts w:ascii="Arial" w:hAnsi="Arial" w:cs="Arial"/>
        </w:rPr>
        <w:t xml:space="preserve"> Устава МО "Тургеневка"</w:t>
      </w:r>
      <w:r>
        <w:rPr>
          <w:rFonts w:ascii="Arial" w:hAnsi="Arial" w:cs="Arial"/>
        </w:rPr>
        <w:t>,</w:t>
      </w:r>
      <w:proofErr w:type="gramEnd"/>
    </w:p>
    <w:p w:rsidR="00A33E21" w:rsidRPr="007D43CC" w:rsidRDefault="00A33E21" w:rsidP="00CB2B64">
      <w:pPr>
        <w:ind w:firstLine="709"/>
        <w:jc w:val="both"/>
        <w:rPr>
          <w:rFonts w:ascii="Arial" w:hAnsi="Arial" w:cs="Arial"/>
        </w:rPr>
      </w:pPr>
    </w:p>
    <w:p w:rsidR="008B2BF3" w:rsidRPr="00CB2B64" w:rsidRDefault="008B2BF3" w:rsidP="008B2BF3">
      <w:pPr>
        <w:jc w:val="center"/>
        <w:rPr>
          <w:rFonts w:ascii="Arial" w:hAnsi="Arial" w:cs="Arial"/>
          <w:b/>
          <w:sz w:val="30"/>
          <w:szCs w:val="30"/>
        </w:rPr>
      </w:pPr>
      <w:r w:rsidRPr="00CB2B64">
        <w:rPr>
          <w:rFonts w:ascii="Arial" w:hAnsi="Arial" w:cs="Arial"/>
          <w:b/>
          <w:sz w:val="30"/>
          <w:szCs w:val="30"/>
        </w:rPr>
        <w:t>ПОСТАНОВЛЯЮ:</w:t>
      </w:r>
    </w:p>
    <w:p w:rsidR="008B2BF3" w:rsidRPr="00A33E21" w:rsidRDefault="008B2BF3" w:rsidP="008B2BF3">
      <w:pPr>
        <w:jc w:val="center"/>
        <w:rPr>
          <w:rFonts w:ascii="Arial" w:hAnsi="Arial" w:cs="Arial"/>
        </w:rPr>
      </w:pPr>
    </w:p>
    <w:p w:rsidR="00206E40" w:rsidRDefault="00206E40" w:rsidP="00206E40">
      <w:pPr>
        <w:pStyle w:val="a6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Земельному участку общей площадью </w:t>
      </w:r>
      <w:r w:rsidR="00505CF6">
        <w:rPr>
          <w:rFonts w:ascii="Arial" w:hAnsi="Arial" w:cs="Arial"/>
        </w:rPr>
        <w:t>2762</w:t>
      </w:r>
      <w:r>
        <w:rPr>
          <w:rFonts w:ascii="Arial" w:hAnsi="Arial" w:cs="Arial"/>
        </w:rPr>
        <w:t xml:space="preserve"> кв. м., присвоить адрес: </w:t>
      </w:r>
      <w:r w:rsidRPr="006A72A4">
        <w:rPr>
          <w:rFonts w:ascii="Arial" w:hAnsi="Arial" w:cs="Arial"/>
        </w:rPr>
        <w:t xml:space="preserve">Иркутская область, Баяндаевский район, с. Тургеневка, ул. </w:t>
      </w:r>
      <w:r>
        <w:rPr>
          <w:rFonts w:ascii="Arial" w:hAnsi="Arial" w:cs="Arial"/>
        </w:rPr>
        <w:t xml:space="preserve">Школьная, </w:t>
      </w:r>
      <w:r w:rsidR="00B4112D">
        <w:rPr>
          <w:rFonts w:ascii="Arial" w:hAnsi="Arial" w:cs="Arial"/>
        </w:rPr>
        <w:t>д. 47</w:t>
      </w:r>
      <w:r>
        <w:rPr>
          <w:rFonts w:ascii="Arial" w:hAnsi="Arial" w:cs="Arial"/>
        </w:rPr>
        <w:t>.</w:t>
      </w:r>
    </w:p>
    <w:p w:rsidR="00206E40" w:rsidRDefault="00206E40" w:rsidP="00206E40">
      <w:pPr>
        <w:pStyle w:val="a6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Земельному участку общей площадью </w:t>
      </w:r>
      <w:r w:rsidR="00B4112D">
        <w:rPr>
          <w:rFonts w:ascii="Arial" w:hAnsi="Arial" w:cs="Arial"/>
        </w:rPr>
        <w:t>5658</w:t>
      </w:r>
      <w:r>
        <w:rPr>
          <w:rFonts w:ascii="Arial" w:hAnsi="Arial" w:cs="Arial"/>
        </w:rPr>
        <w:t xml:space="preserve"> кв. м., присвоить адрес: </w:t>
      </w:r>
      <w:r w:rsidRPr="006A72A4">
        <w:rPr>
          <w:rFonts w:ascii="Arial" w:hAnsi="Arial" w:cs="Arial"/>
        </w:rPr>
        <w:t xml:space="preserve">Иркутская область, Баяндаевский район, с. Тургеневка, ул. </w:t>
      </w:r>
      <w:r w:rsidR="00B4112D">
        <w:rPr>
          <w:rFonts w:ascii="Arial" w:hAnsi="Arial" w:cs="Arial"/>
        </w:rPr>
        <w:t>Школьная, д. 47</w:t>
      </w:r>
      <w:r>
        <w:rPr>
          <w:rFonts w:ascii="Arial" w:hAnsi="Arial" w:cs="Arial"/>
        </w:rPr>
        <w:t>А.</w:t>
      </w:r>
    </w:p>
    <w:p w:rsidR="00CB2B64" w:rsidRPr="00CB2B64" w:rsidRDefault="00CB2B64" w:rsidP="00CB2B64">
      <w:pPr>
        <w:pStyle w:val="a6"/>
        <w:ind w:left="708"/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867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586321" w:rsidRDefault="00586321"/>
    <w:sectPr w:rsidR="00586321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035"/>
    <w:multiLevelType w:val="hybridMultilevel"/>
    <w:tmpl w:val="3EFE2A6E"/>
    <w:lvl w:ilvl="0" w:tplc="6282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559A5"/>
    <w:multiLevelType w:val="hybridMultilevel"/>
    <w:tmpl w:val="1F0EB97A"/>
    <w:lvl w:ilvl="0" w:tplc="F1B8D8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62C32"/>
    <w:rsid w:val="0019122F"/>
    <w:rsid w:val="00191E5D"/>
    <w:rsid w:val="00196B53"/>
    <w:rsid w:val="001A313C"/>
    <w:rsid w:val="001E0571"/>
    <w:rsid w:val="001E225C"/>
    <w:rsid w:val="00206E40"/>
    <w:rsid w:val="002C6CFE"/>
    <w:rsid w:val="002F44E5"/>
    <w:rsid w:val="0033678D"/>
    <w:rsid w:val="0038164A"/>
    <w:rsid w:val="003C037F"/>
    <w:rsid w:val="00445FE8"/>
    <w:rsid w:val="004A56D2"/>
    <w:rsid w:val="00505CF6"/>
    <w:rsid w:val="00567925"/>
    <w:rsid w:val="00586321"/>
    <w:rsid w:val="005F7F34"/>
    <w:rsid w:val="00655512"/>
    <w:rsid w:val="006906C4"/>
    <w:rsid w:val="007E2C5F"/>
    <w:rsid w:val="00867BEE"/>
    <w:rsid w:val="00877E74"/>
    <w:rsid w:val="008B2BF3"/>
    <w:rsid w:val="0090788B"/>
    <w:rsid w:val="00977E48"/>
    <w:rsid w:val="00A16554"/>
    <w:rsid w:val="00A33E21"/>
    <w:rsid w:val="00B4112D"/>
    <w:rsid w:val="00B460C2"/>
    <w:rsid w:val="00BA5677"/>
    <w:rsid w:val="00BA6CAB"/>
    <w:rsid w:val="00BD0250"/>
    <w:rsid w:val="00BE7448"/>
    <w:rsid w:val="00BF168C"/>
    <w:rsid w:val="00CB2B64"/>
    <w:rsid w:val="00D30611"/>
    <w:rsid w:val="00E358CA"/>
    <w:rsid w:val="00EA23F9"/>
    <w:rsid w:val="00ED53AD"/>
    <w:rsid w:val="00EF04D2"/>
    <w:rsid w:val="00F00790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CB2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6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2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2020-03-17T04:05:00Z</cp:lastPrinted>
  <dcterms:created xsi:type="dcterms:W3CDTF">2018-02-20T06:21:00Z</dcterms:created>
  <dcterms:modified xsi:type="dcterms:W3CDTF">2020-03-17T04:05:00Z</dcterms:modified>
</cp:coreProperties>
</file>