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DE" w:rsidRPr="00CE1935" w:rsidRDefault="006A4FDE" w:rsidP="006A4FDE">
      <w:pPr>
        <w:ind w:right="-716"/>
        <w:jc w:val="center"/>
        <w:rPr>
          <w:rFonts w:eastAsia="Times New Roman"/>
          <w:i/>
        </w:rPr>
      </w:pPr>
      <w:r w:rsidRPr="00CE1935">
        <w:rPr>
          <w:rFonts w:eastAsia="Times New Roman"/>
          <w:i/>
        </w:rPr>
        <w:t>ПОСТАНОВЛЕНИЕ</w:t>
      </w:r>
    </w:p>
    <w:p w:rsidR="006A4FDE" w:rsidRPr="00CE1935" w:rsidRDefault="006A4FDE" w:rsidP="006A4FDE">
      <w:pPr>
        <w:rPr>
          <w:rFonts w:ascii="Calibri" w:hAnsi="Calibri" w:cs="Calibri"/>
          <w:i/>
          <w:sz w:val="22"/>
        </w:rPr>
      </w:pP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</w:p>
    <w:p w:rsidR="006A4FDE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eastAsia="Times New Roman"/>
          <w:i/>
        </w:rPr>
      </w:pPr>
      <w:r w:rsidRPr="00CE1935">
        <w:rPr>
          <w:rFonts w:eastAsia="Times New Roman"/>
          <w:i/>
        </w:rPr>
        <w:t xml:space="preserve">от 22.03.2016 г.                                   № 16 </w:t>
      </w:r>
      <w:r w:rsidRPr="00CE1935">
        <w:rPr>
          <w:rFonts w:eastAsia="Times New Roman"/>
          <w:i/>
        </w:rPr>
        <w:tab/>
      </w:r>
      <w:r w:rsidRPr="00CE1935">
        <w:rPr>
          <w:rFonts w:eastAsia="Times New Roman"/>
          <w:i/>
        </w:rPr>
        <w:tab/>
      </w:r>
      <w:r w:rsidRPr="00CE1935">
        <w:rPr>
          <w:rFonts w:eastAsia="Times New Roman"/>
          <w:i/>
        </w:rPr>
        <w:tab/>
      </w:r>
      <w:r>
        <w:rPr>
          <w:rFonts w:eastAsia="Times New Roman"/>
          <w:i/>
        </w:rPr>
        <w:t xml:space="preserve">                                   </w:t>
      </w:r>
      <w:r w:rsidRPr="00CE1935">
        <w:rPr>
          <w:rFonts w:eastAsia="Times New Roman"/>
          <w:i/>
        </w:rPr>
        <w:t xml:space="preserve">с. </w:t>
      </w:r>
      <w:proofErr w:type="spellStart"/>
      <w:r w:rsidRPr="00CE1935">
        <w:rPr>
          <w:rFonts w:eastAsia="Times New Roman"/>
          <w:i/>
        </w:rPr>
        <w:t>Тургеневка</w:t>
      </w:r>
      <w:proofErr w:type="spellEnd"/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eastAsia="Times New Roman"/>
          <w:i/>
        </w:rPr>
      </w:pP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CE1935">
        <w:rPr>
          <w:rFonts w:eastAsia="Times New Roman"/>
          <w:i/>
        </w:rPr>
        <w:t>«Об утверждении схемы расположения</w:t>
      </w: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CE1935">
        <w:rPr>
          <w:rFonts w:eastAsia="Times New Roman"/>
          <w:i/>
        </w:rPr>
        <w:t xml:space="preserve">земельного участка гр. </w:t>
      </w:r>
      <w:proofErr w:type="spellStart"/>
      <w:r w:rsidRPr="00CE1935">
        <w:rPr>
          <w:rFonts w:eastAsia="Times New Roman"/>
          <w:i/>
        </w:rPr>
        <w:t>Пленкову</w:t>
      </w:r>
      <w:proofErr w:type="spellEnd"/>
      <w:r w:rsidRPr="00CE1935">
        <w:rPr>
          <w:rFonts w:eastAsia="Times New Roman"/>
          <w:i/>
        </w:rPr>
        <w:t xml:space="preserve"> О.В.»</w:t>
      </w: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</w:rPr>
      </w:pPr>
      <w:r w:rsidRPr="00CE1935">
        <w:rPr>
          <w:rFonts w:eastAsia="Times New Roman"/>
          <w:i/>
        </w:rPr>
        <w:t xml:space="preserve"> </w:t>
      </w:r>
    </w:p>
    <w:p w:rsidR="006A4FDE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 w:rsidRPr="00CE1935">
        <w:rPr>
          <w:rFonts w:eastAsia="Times New Roman"/>
          <w:i/>
        </w:rPr>
        <w:tab/>
        <w:t xml:space="preserve">Рассмотрев заявление </w:t>
      </w:r>
      <w:proofErr w:type="spellStart"/>
      <w:r w:rsidRPr="00CE1935">
        <w:rPr>
          <w:rFonts w:eastAsia="Times New Roman"/>
          <w:i/>
        </w:rPr>
        <w:t>гр</w:t>
      </w:r>
      <w:proofErr w:type="gramStart"/>
      <w:r w:rsidRPr="00CE1935">
        <w:rPr>
          <w:rFonts w:eastAsia="Times New Roman"/>
          <w:i/>
        </w:rPr>
        <w:t>.П</w:t>
      </w:r>
      <w:proofErr w:type="gramEnd"/>
      <w:r w:rsidRPr="00CE1935">
        <w:rPr>
          <w:rFonts w:eastAsia="Times New Roman"/>
          <w:i/>
        </w:rPr>
        <w:t>ленкова</w:t>
      </w:r>
      <w:proofErr w:type="spellEnd"/>
      <w:r w:rsidRPr="00CE1935">
        <w:rPr>
          <w:rFonts w:eastAsia="Times New Roman"/>
          <w:i/>
        </w:rPr>
        <w:t xml:space="preserve"> Олега Валерьевича об утверждении схемы расположения земельного участка по адресу: Иркутская область, </w:t>
      </w:r>
      <w:proofErr w:type="spellStart"/>
      <w:r w:rsidRPr="00CE1935">
        <w:rPr>
          <w:rFonts w:eastAsia="Times New Roman"/>
          <w:i/>
        </w:rPr>
        <w:t>Баяндаевский</w:t>
      </w:r>
      <w:proofErr w:type="spellEnd"/>
      <w:r w:rsidRPr="00CE1935">
        <w:rPr>
          <w:rFonts w:eastAsia="Times New Roman"/>
          <w:i/>
        </w:rPr>
        <w:t xml:space="preserve"> район, </w:t>
      </w:r>
      <w:proofErr w:type="spellStart"/>
      <w:r w:rsidRPr="00CE1935">
        <w:rPr>
          <w:rFonts w:eastAsia="Times New Roman"/>
          <w:i/>
        </w:rPr>
        <w:t>ур</w:t>
      </w:r>
      <w:proofErr w:type="gramStart"/>
      <w:r w:rsidRPr="00CE1935">
        <w:rPr>
          <w:rFonts w:eastAsia="Times New Roman"/>
          <w:i/>
        </w:rPr>
        <w:t>.П</w:t>
      </w:r>
      <w:proofErr w:type="gramEnd"/>
      <w:r w:rsidRPr="00CE1935">
        <w:rPr>
          <w:rFonts w:eastAsia="Times New Roman"/>
          <w:i/>
        </w:rPr>
        <w:t>ески</w:t>
      </w:r>
      <w:proofErr w:type="spellEnd"/>
      <w:r w:rsidRPr="00CE1935">
        <w:rPr>
          <w:rFonts w:eastAsia="Times New Roman"/>
          <w:i/>
        </w:rPr>
        <w:t>, руководствуясь ч.13 ст.11.10 Земельного кодекса Российской федерации от 24.10.2001 №136-ФЗ, Федеральным законом  от 24.07.2007 №221 –ФЗ «О государственном кадастре недвижимости»,</w:t>
      </w: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 w:rsidRPr="00CE1935">
        <w:rPr>
          <w:rFonts w:eastAsia="Times New Roman"/>
          <w:i/>
        </w:rPr>
        <w:tab/>
        <w:t>Федеральным законом от 18.06.2001 № 78-ФЗ «О землеустройстве», Уставом МО «</w:t>
      </w:r>
      <w:proofErr w:type="spellStart"/>
      <w:r w:rsidRPr="00CE1935">
        <w:rPr>
          <w:rFonts w:eastAsia="Times New Roman"/>
          <w:i/>
        </w:rPr>
        <w:t>Тргеневка</w:t>
      </w:r>
      <w:proofErr w:type="spellEnd"/>
      <w:r w:rsidRPr="00CE1935">
        <w:rPr>
          <w:rFonts w:eastAsia="Times New Roman"/>
          <w:i/>
        </w:rPr>
        <w:t>»,</w:t>
      </w:r>
    </w:p>
    <w:p w:rsidR="006A4FDE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</w:rPr>
      </w:pPr>
      <w:r w:rsidRPr="00CE1935">
        <w:rPr>
          <w:rFonts w:eastAsia="Times New Roman"/>
          <w:i/>
        </w:rPr>
        <w:t>ПОСТАНОВЛЯЮ:</w:t>
      </w:r>
    </w:p>
    <w:p w:rsidR="006A4FDE" w:rsidRPr="00CE1935" w:rsidRDefault="006A4FDE" w:rsidP="006A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</w:rPr>
      </w:pPr>
    </w:p>
    <w:p w:rsidR="006A4FDE" w:rsidRPr="00CE1935" w:rsidRDefault="006A4FDE" w:rsidP="006A4F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  <w:r w:rsidRPr="00CE1935">
        <w:rPr>
          <w:rFonts w:ascii="Times New Roman" w:hAnsi="Times New Roman"/>
          <w:i/>
          <w:sz w:val="24"/>
        </w:rPr>
        <w:t xml:space="preserve">Утвердить схему расположения земельного участка из земель сельскохозяйственного назначения по адресу: Иркутская область, </w:t>
      </w:r>
      <w:proofErr w:type="spellStart"/>
      <w:r w:rsidRPr="00CE1935">
        <w:rPr>
          <w:rFonts w:ascii="Times New Roman" w:hAnsi="Times New Roman"/>
          <w:i/>
          <w:sz w:val="24"/>
        </w:rPr>
        <w:t>Баяндаевский</w:t>
      </w:r>
      <w:proofErr w:type="spellEnd"/>
      <w:r w:rsidRPr="00CE1935">
        <w:rPr>
          <w:rFonts w:ascii="Times New Roman" w:hAnsi="Times New Roman"/>
          <w:i/>
          <w:sz w:val="24"/>
        </w:rPr>
        <w:t xml:space="preserve"> район, </w:t>
      </w:r>
      <w:proofErr w:type="spellStart"/>
      <w:r w:rsidRPr="00CE1935">
        <w:rPr>
          <w:rFonts w:ascii="Times New Roman" w:hAnsi="Times New Roman"/>
          <w:i/>
          <w:sz w:val="24"/>
        </w:rPr>
        <w:t>ур</w:t>
      </w:r>
      <w:proofErr w:type="gramStart"/>
      <w:r w:rsidRPr="00CE1935">
        <w:rPr>
          <w:rFonts w:ascii="Times New Roman" w:hAnsi="Times New Roman"/>
          <w:i/>
          <w:sz w:val="24"/>
        </w:rPr>
        <w:t>.П</w:t>
      </w:r>
      <w:proofErr w:type="gramEnd"/>
      <w:r w:rsidRPr="00CE1935">
        <w:rPr>
          <w:rFonts w:ascii="Times New Roman" w:hAnsi="Times New Roman"/>
          <w:i/>
          <w:sz w:val="24"/>
        </w:rPr>
        <w:t>ески</w:t>
      </w:r>
      <w:proofErr w:type="spellEnd"/>
      <w:r w:rsidRPr="00CE1935">
        <w:rPr>
          <w:rFonts w:ascii="Times New Roman" w:hAnsi="Times New Roman"/>
          <w:i/>
          <w:sz w:val="24"/>
        </w:rPr>
        <w:t xml:space="preserve">, общей площадью 88509 </w:t>
      </w:r>
      <w:proofErr w:type="spellStart"/>
      <w:r w:rsidRPr="00CE1935">
        <w:rPr>
          <w:rFonts w:ascii="Times New Roman" w:hAnsi="Times New Roman"/>
          <w:i/>
          <w:sz w:val="24"/>
        </w:rPr>
        <w:t>кв.м</w:t>
      </w:r>
      <w:proofErr w:type="spellEnd"/>
      <w:r w:rsidRPr="00CE1935">
        <w:rPr>
          <w:rFonts w:ascii="Times New Roman" w:hAnsi="Times New Roman"/>
          <w:i/>
          <w:sz w:val="24"/>
        </w:rPr>
        <w:t>. (схема расположения земельного участка прилагается). Земельный участок расположен в границах территориальной зоны: зона сельскохозяйственного использования, вид разрешенного использования земельного участка: объекты сельскохозяйственного  производства.</w:t>
      </w:r>
    </w:p>
    <w:p w:rsidR="006A4FDE" w:rsidRPr="00CE1935" w:rsidRDefault="006A4FDE" w:rsidP="006A4F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  <w:proofErr w:type="spellStart"/>
      <w:r w:rsidRPr="00CE1935">
        <w:rPr>
          <w:rFonts w:ascii="Times New Roman" w:hAnsi="Times New Roman"/>
          <w:i/>
          <w:sz w:val="24"/>
        </w:rPr>
        <w:t>Гр</w:t>
      </w:r>
      <w:proofErr w:type="gramStart"/>
      <w:r w:rsidRPr="00CE1935">
        <w:rPr>
          <w:rFonts w:ascii="Times New Roman" w:hAnsi="Times New Roman"/>
          <w:i/>
          <w:sz w:val="24"/>
        </w:rPr>
        <w:t>.П</w:t>
      </w:r>
      <w:proofErr w:type="gramEnd"/>
      <w:r w:rsidRPr="00CE1935">
        <w:rPr>
          <w:rFonts w:ascii="Times New Roman" w:hAnsi="Times New Roman"/>
          <w:i/>
          <w:sz w:val="24"/>
        </w:rPr>
        <w:t>ленкову</w:t>
      </w:r>
      <w:proofErr w:type="spellEnd"/>
      <w:r w:rsidRPr="00CE1935">
        <w:rPr>
          <w:rFonts w:ascii="Times New Roman" w:hAnsi="Times New Roman"/>
          <w:i/>
          <w:sz w:val="24"/>
        </w:rPr>
        <w:t xml:space="preserve"> О.В., обеспечить государственный кадастровый учет земельного участка.</w:t>
      </w:r>
    </w:p>
    <w:p w:rsidR="006A4FDE" w:rsidRPr="00CE1935" w:rsidRDefault="006A4FDE" w:rsidP="006A4F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  <w:proofErr w:type="gramStart"/>
      <w:r w:rsidRPr="00CE1935">
        <w:rPr>
          <w:rFonts w:ascii="Times New Roman" w:hAnsi="Times New Roman"/>
          <w:i/>
          <w:sz w:val="24"/>
        </w:rPr>
        <w:t>Контроль за</w:t>
      </w:r>
      <w:proofErr w:type="gramEnd"/>
      <w:r w:rsidRPr="00CE1935">
        <w:rPr>
          <w:rFonts w:ascii="Times New Roman" w:hAnsi="Times New Roman"/>
          <w:i/>
          <w:sz w:val="24"/>
        </w:rPr>
        <w:t xml:space="preserve"> исполнением данного постановления оставляю за собой.</w:t>
      </w:r>
    </w:p>
    <w:p w:rsidR="006A4FDE" w:rsidRPr="00CE1935" w:rsidRDefault="006A4FDE" w:rsidP="006A4F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</w:p>
    <w:p w:rsidR="006A4FDE" w:rsidRPr="00CE1935" w:rsidRDefault="006A4FDE" w:rsidP="006A4F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</w:p>
    <w:p w:rsidR="006A4FDE" w:rsidRPr="00CE1935" w:rsidRDefault="006A4FDE" w:rsidP="006A4F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</w:rPr>
      </w:pPr>
      <w:r w:rsidRPr="00CE1935">
        <w:rPr>
          <w:rFonts w:ascii="Times New Roman" w:hAnsi="Times New Roman"/>
          <w:i/>
          <w:sz w:val="24"/>
        </w:rPr>
        <w:t>Глава МО «</w:t>
      </w:r>
      <w:proofErr w:type="spellStart"/>
      <w:r w:rsidRPr="00CE1935">
        <w:rPr>
          <w:rFonts w:ascii="Times New Roman" w:hAnsi="Times New Roman"/>
          <w:i/>
          <w:sz w:val="24"/>
        </w:rPr>
        <w:t>Тургеневка</w:t>
      </w:r>
      <w:proofErr w:type="spellEnd"/>
      <w:r w:rsidRPr="00CE1935">
        <w:rPr>
          <w:rFonts w:ascii="Times New Roman" w:hAnsi="Times New Roman"/>
          <w:i/>
          <w:sz w:val="24"/>
        </w:rPr>
        <w:t xml:space="preserve">»                                         </w:t>
      </w:r>
      <w:r>
        <w:rPr>
          <w:rFonts w:ascii="Times New Roman" w:hAnsi="Times New Roman"/>
          <w:i/>
          <w:sz w:val="24"/>
        </w:rPr>
        <w:t xml:space="preserve">          </w:t>
      </w:r>
      <w:r w:rsidRPr="00CE1935">
        <w:rPr>
          <w:rFonts w:ascii="Times New Roman" w:hAnsi="Times New Roman"/>
          <w:i/>
          <w:sz w:val="24"/>
        </w:rPr>
        <w:t xml:space="preserve">      </w:t>
      </w:r>
      <w:proofErr w:type="spellStart"/>
      <w:r w:rsidRPr="00CE1935">
        <w:rPr>
          <w:rFonts w:ascii="Times New Roman" w:hAnsi="Times New Roman"/>
          <w:i/>
          <w:sz w:val="24"/>
        </w:rPr>
        <w:t>С.В.Недосекина</w:t>
      </w:r>
      <w:proofErr w:type="spellEnd"/>
    </w:p>
    <w:p w:rsidR="006A4FDE" w:rsidRPr="00CE1935" w:rsidRDefault="006A4FDE" w:rsidP="006A4FDE">
      <w:pPr>
        <w:rPr>
          <w:i/>
          <w:iCs/>
          <w:sz w:val="20"/>
          <w:szCs w:val="20"/>
        </w:rPr>
      </w:pPr>
    </w:p>
    <w:p w:rsidR="00E4206A" w:rsidRDefault="006A4FDE" w:rsidP="006A4FDE">
      <w:bookmarkStart w:id="0" w:name="_GoBack"/>
      <w:r>
        <w:rPr>
          <w:i/>
          <w:noProof/>
          <w:sz w:val="20"/>
          <w:szCs w:val="20"/>
        </w:rPr>
        <w:lastRenderedPageBreak/>
        <w:drawing>
          <wp:inline distT="0" distB="0" distL="0" distR="0">
            <wp:extent cx="5943600" cy="8048625"/>
            <wp:effectExtent l="0" t="0" r="0" b="9525"/>
            <wp:docPr id="1" name="Рисунок 1" descr="F:\Схема уча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хема учас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6BB"/>
    <w:multiLevelType w:val="hybridMultilevel"/>
    <w:tmpl w:val="0D5A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DE"/>
    <w:rsid w:val="000A3D91"/>
    <w:rsid w:val="005418C5"/>
    <w:rsid w:val="006A4FD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4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4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2016-04-26T02:14:00Z</dcterms:created>
  <dcterms:modified xsi:type="dcterms:W3CDTF">2016-04-26T02:14:00Z</dcterms:modified>
</cp:coreProperties>
</file>