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A3" w:rsidRDefault="004C56A3" w:rsidP="004C56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A3" w:rsidRDefault="008B59B5" w:rsidP="004C56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18.03.2022г. №</w:t>
      </w:r>
      <w:r w:rsidR="00180338">
        <w:rPr>
          <w:rFonts w:ascii="Arial" w:hAnsi="Arial" w:cs="Arial"/>
          <w:b/>
          <w:bCs/>
          <w:sz w:val="32"/>
          <w:szCs w:val="32"/>
        </w:rPr>
        <w:t>20</w:t>
      </w:r>
    </w:p>
    <w:p w:rsidR="004C56A3" w:rsidRDefault="004C56A3" w:rsidP="004C56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C56A3" w:rsidRDefault="004C56A3" w:rsidP="004C56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C56A3" w:rsidRDefault="004C56A3" w:rsidP="004C56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4C56A3" w:rsidRDefault="004C56A3" w:rsidP="004C56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4C56A3" w:rsidRDefault="004C56A3" w:rsidP="004C56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C56A3" w:rsidRDefault="004C56A3" w:rsidP="004C56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C56A3" w:rsidRPr="007D43CC" w:rsidRDefault="004C56A3" w:rsidP="004C56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56A3" w:rsidRPr="004C56A3" w:rsidRDefault="004C56A3" w:rsidP="004C56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РАЗДЕЛЕ </w:t>
      </w:r>
      <w:r w:rsidR="0017425D">
        <w:rPr>
          <w:rFonts w:ascii="Arial" w:hAnsi="Arial" w:cs="Arial"/>
          <w:b/>
          <w:sz w:val="32"/>
          <w:szCs w:val="32"/>
        </w:rPr>
        <w:t>ОБЪЕКТА НЕДВИЖИМОСТИ</w:t>
      </w:r>
    </w:p>
    <w:p w:rsidR="004C56A3" w:rsidRPr="00F3478E" w:rsidRDefault="00F3478E" w:rsidP="00F347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478E"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  <w:r w:rsidR="004A643A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 xml:space="preserve"> Правительства</w:t>
      </w:r>
      <w:r w:rsidRPr="00F3478E">
        <w:rPr>
          <w:rFonts w:ascii="Arial" w:eastAsia="Calibri" w:hAnsi="Arial" w:cs="Arial"/>
          <w:sz w:val="24"/>
          <w:szCs w:val="24"/>
        </w:rPr>
        <w:t xml:space="preserve"> 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>Иркутской области от 30.09.2009 N</w:t>
      </w:r>
      <w:r w:rsidRPr="00F3478E">
        <w:rPr>
          <w:rFonts w:ascii="Arial" w:eastAsia="Calibri" w:hAnsi="Arial" w:cs="Arial"/>
          <w:sz w:val="24"/>
          <w:szCs w:val="24"/>
        </w:rPr>
        <w:t xml:space="preserve"> 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>264/43-пп</w:t>
      </w:r>
      <w:r w:rsidRPr="00F3478E">
        <w:rPr>
          <w:rFonts w:ascii="Arial" w:eastAsia="Calibri" w:hAnsi="Arial" w:cs="Arial"/>
          <w:sz w:val="24"/>
          <w:szCs w:val="24"/>
        </w:rPr>
        <w:t xml:space="preserve"> 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>(ред. от 09.04.2020)</w:t>
      </w:r>
      <w:r w:rsidRPr="00F3478E">
        <w:rPr>
          <w:rFonts w:ascii="Arial" w:eastAsia="Calibri" w:hAnsi="Arial" w:cs="Arial"/>
          <w:sz w:val="24"/>
          <w:szCs w:val="24"/>
        </w:rPr>
        <w:t xml:space="preserve"> </w:t>
      </w:r>
      <w:r w:rsidR="00180338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>О министерстве имущественных</w:t>
      </w:r>
      <w:r w:rsidRPr="00F3478E">
        <w:rPr>
          <w:rFonts w:ascii="Arial" w:eastAsia="Calibri" w:hAnsi="Arial" w:cs="Arial"/>
          <w:sz w:val="24"/>
          <w:szCs w:val="24"/>
        </w:rPr>
        <w:t xml:space="preserve"> 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>отношений Иркутской области</w:t>
      </w:r>
      <w:r w:rsidR="00180338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 xml:space="preserve">(вместе с </w:t>
      </w:r>
      <w:r w:rsidR="00180338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>Положением о министерстве имуществен</w:t>
      </w:r>
      <w:r w:rsidR="00180338">
        <w:rPr>
          <w:rFonts w:ascii="Arial" w:eastAsia="Times New Roman" w:hAnsi="Arial" w:cs="Arial"/>
          <w:color w:val="000000"/>
          <w:sz w:val="24"/>
          <w:szCs w:val="24"/>
        </w:rPr>
        <w:t>ных отношений Иркутской области»,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 xml:space="preserve"> принимая во внимание обращение областного государственного казенного учреждения»</w:t>
      </w:r>
      <w:r w:rsidR="004A6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3478E">
        <w:rPr>
          <w:rFonts w:ascii="Arial" w:eastAsia="Times New Roman" w:hAnsi="Arial" w:cs="Arial"/>
          <w:color w:val="000000"/>
          <w:sz w:val="24"/>
          <w:szCs w:val="24"/>
        </w:rPr>
        <w:t xml:space="preserve">Дирекция по строительству и эксплуатации автомобильных дорог Иркутской области» от 18.12.2017 г за №4877/01-01-05, </w:t>
      </w:r>
      <w:r w:rsidRPr="00F3478E">
        <w:rPr>
          <w:rFonts w:ascii="Arial" w:eastAsia="Calibri" w:hAnsi="Arial" w:cs="Arial"/>
          <w:sz w:val="24"/>
          <w:szCs w:val="24"/>
        </w:rPr>
        <w:t>р</w:t>
      </w:r>
      <w:r w:rsidR="004C56A3" w:rsidRPr="00F3478E">
        <w:rPr>
          <w:rFonts w:ascii="Arial" w:eastAsia="Calibri" w:hAnsi="Arial" w:cs="Arial"/>
          <w:sz w:val="24"/>
          <w:szCs w:val="24"/>
        </w:rPr>
        <w:t>уководствуясь ст.6 п.22 Устава МО «Тургеневка» и с целью приведения в соответствие адреса объектов недвижимости.</w:t>
      </w:r>
    </w:p>
    <w:p w:rsidR="004C56A3" w:rsidRPr="00B804BC" w:rsidRDefault="004C56A3" w:rsidP="004C56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4C56A3" w:rsidRDefault="004C56A3" w:rsidP="0018033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B804BC">
        <w:rPr>
          <w:rFonts w:ascii="Arial" w:hAnsi="Arial" w:cs="Arial"/>
          <w:b/>
          <w:color w:val="000000" w:themeColor="text1"/>
          <w:sz w:val="30"/>
          <w:szCs w:val="30"/>
        </w:rPr>
        <w:t>ПОСТАНОВЛЯЮ:</w:t>
      </w:r>
    </w:p>
    <w:p w:rsidR="00180338" w:rsidRPr="00180338" w:rsidRDefault="00180338" w:rsidP="0018033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7425D" w:rsidRPr="001F7AC1" w:rsidRDefault="004C56A3" w:rsidP="004C56A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804BC">
        <w:rPr>
          <w:rFonts w:ascii="Arial" w:eastAsia="Calibri" w:hAnsi="Arial" w:cs="Arial"/>
          <w:color w:val="000000" w:themeColor="text1"/>
        </w:rPr>
        <w:t>1</w:t>
      </w:r>
      <w:r w:rsidRPr="00B804BC">
        <w:rPr>
          <w:rFonts w:ascii="Arial" w:eastAsia="Calibri" w:hAnsi="Arial" w:cs="Arial"/>
          <w:color w:val="000000" w:themeColor="text1"/>
          <w:sz w:val="24"/>
        </w:rPr>
        <w:t xml:space="preserve">.  </w:t>
      </w:r>
      <w:r w:rsidR="0017425D" w:rsidRPr="00B804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связи с приведением в соответствие адресно-дорожной сети разделить объект недвижимости с кадастровым номером 85:02:110101:757 </w:t>
      </w:r>
      <w:r w:rsidR="0017425D" w:rsidRPr="00B804BC">
        <w:rPr>
          <w:rStyle w:val="a5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автомобильная внутри</w:t>
      </w:r>
      <w:r w:rsidR="004A643A">
        <w:rPr>
          <w:rStyle w:val="a5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425D" w:rsidRPr="00B804BC">
        <w:rPr>
          <w:rStyle w:val="a5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поселенческая дорога общего пользования часть улицы Советская образовав два самостоятельных объекта недвижимости</w:t>
      </w:r>
      <w:r w:rsidR="00F3478E">
        <w:rPr>
          <w:rStyle w:val="a5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:</w:t>
      </w:r>
    </w:p>
    <w:p w:rsidR="004C56A3" w:rsidRPr="00F3478E" w:rsidRDefault="00276051" w:rsidP="001F7AC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</w:pPr>
      <w:r w:rsidRPr="00F3478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Присвоить адрес </w:t>
      </w:r>
      <w:r w:rsidR="0017425D" w:rsidRPr="00F3478E">
        <w:rPr>
          <w:rStyle w:val="a5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объекту недвижимости</w:t>
      </w:r>
      <w:r w:rsidR="0017425D" w:rsidRP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</w:t>
      </w:r>
      <w:r w:rsid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>протяженностью</w:t>
      </w:r>
      <w:r w:rsidRP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6</w:t>
      </w:r>
      <w:r w:rsidR="006542F7" w:rsidRP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75 </w:t>
      </w:r>
      <w:r w:rsidR="004C56A3" w:rsidRP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>м</w:t>
      </w:r>
      <w:r w:rsid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, </w:t>
      </w:r>
      <w:r w:rsidR="004C56A3" w:rsidRP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 </w:t>
      </w:r>
      <w:r w:rsid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 xml:space="preserve">местоположение: </w:t>
      </w:r>
      <w:r w:rsidRP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>Иркутская область, Баяндаевский район, с. Тургеневка, час</w:t>
      </w:r>
      <w:r w:rsidR="00F3478E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>ть автодорог</w:t>
      </w:r>
      <w:r w:rsidR="001F7AC1">
        <w:rPr>
          <w:rStyle w:val="a5"/>
          <w:rFonts w:ascii="Arial" w:hAnsi="Arial" w:cs="Arial"/>
          <w:b w:val="0"/>
          <w:color w:val="000000" w:themeColor="text1"/>
          <w:sz w:val="24"/>
          <w:shd w:val="clear" w:color="auto" w:fill="FFFFFF"/>
        </w:rPr>
        <w:t>и по  ул. Советская;</w:t>
      </w:r>
    </w:p>
    <w:p w:rsidR="004C56A3" w:rsidRPr="00F3478E" w:rsidRDefault="004C56A3" w:rsidP="001F7AC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</w:rPr>
      </w:pPr>
      <w:r w:rsidRPr="00F3478E">
        <w:rPr>
          <w:rFonts w:ascii="Arial" w:eastAsia="Calibri" w:hAnsi="Arial" w:cs="Arial"/>
          <w:color w:val="000000" w:themeColor="text1"/>
          <w:sz w:val="24"/>
        </w:rPr>
        <w:t>Присвоить а</w:t>
      </w:r>
      <w:r w:rsidR="006542F7" w:rsidRPr="00F3478E">
        <w:rPr>
          <w:rFonts w:ascii="Arial" w:eastAsia="Calibri" w:hAnsi="Arial" w:cs="Arial"/>
          <w:color w:val="000000" w:themeColor="text1"/>
          <w:sz w:val="24"/>
        </w:rPr>
        <w:t>дрес</w:t>
      </w:r>
      <w:r w:rsidR="00276051" w:rsidRPr="00F3478E">
        <w:rPr>
          <w:rFonts w:ascii="Arial" w:eastAsia="Calibri" w:hAnsi="Arial" w:cs="Arial"/>
          <w:color w:val="000000" w:themeColor="text1"/>
          <w:sz w:val="24"/>
        </w:rPr>
        <w:t xml:space="preserve">  </w:t>
      </w:r>
      <w:r w:rsidR="0017425D" w:rsidRPr="00F3478E">
        <w:rPr>
          <w:rStyle w:val="a5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объекту недвижимости</w:t>
      </w:r>
      <w:r w:rsidR="00F3478E">
        <w:rPr>
          <w:rFonts w:ascii="Arial" w:eastAsia="Calibri" w:hAnsi="Arial" w:cs="Arial"/>
          <w:color w:val="000000" w:themeColor="text1"/>
          <w:sz w:val="24"/>
        </w:rPr>
        <w:t xml:space="preserve">, протяженностью </w:t>
      </w:r>
      <w:r w:rsidR="00276051" w:rsidRPr="00F3478E">
        <w:rPr>
          <w:rFonts w:ascii="Arial" w:eastAsia="Calibri" w:hAnsi="Arial" w:cs="Arial"/>
          <w:color w:val="000000" w:themeColor="text1"/>
          <w:sz w:val="24"/>
        </w:rPr>
        <w:t xml:space="preserve">125 м, </w:t>
      </w:r>
      <w:r w:rsidR="00F3478E">
        <w:rPr>
          <w:rFonts w:ascii="Arial" w:eastAsia="Calibri" w:hAnsi="Arial" w:cs="Arial"/>
          <w:color w:val="000000" w:themeColor="text1"/>
          <w:sz w:val="24"/>
        </w:rPr>
        <w:t xml:space="preserve"> местоположение: </w:t>
      </w:r>
      <w:r w:rsidRPr="00F3478E">
        <w:rPr>
          <w:rFonts w:ascii="Arial" w:eastAsia="Calibri" w:hAnsi="Arial" w:cs="Arial"/>
          <w:color w:val="000000" w:themeColor="text1"/>
          <w:sz w:val="24"/>
        </w:rPr>
        <w:t>Иркутская область, Баяндаевский р</w:t>
      </w:r>
      <w:r w:rsidR="006542F7" w:rsidRPr="00F3478E">
        <w:rPr>
          <w:rFonts w:ascii="Arial" w:eastAsia="Calibri" w:hAnsi="Arial" w:cs="Arial"/>
          <w:color w:val="000000" w:themeColor="text1"/>
          <w:sz w:val="24"/>
        </w:rPr>
        <w:t xml:space="preserve">айон, с. Тургеневка, автодорога </w:t>
      </w:r>
      <w:r w:rsidR="006542F7" w:rsidRPr="00F3478E">
        <w:rPr>
          <w:rFonts w:ascii="Arial" w:hAnsi="Arial" w:cs="Arial"/>
          <w:color w:val="000000" w:themeColor="text1"/>
          <w:sz w:val="24"/>
        </w:rPr>
        <w:t>по переулку между домами №92 и №94 по ул.</w:t>
      </w:r>
      <w:r w:rsidR="0017425D" w:rsidRPr="00F3478E">
        <w:rPr>
          <w:rFonts w:ascii="Arial" w:hAnsi="Arial" w:cs="Arial"/>
          <w:color w:val="000000" w:themeColor="text1"/>
          <w:sz w:val="24"/>
        </w:rPr>
        <w:t xml:space="preserve"> </w:t>
      </w:r>
      <w:r w:rsidR="006542F7" w:rsidRPr="00F3478E">
        <w:rPr>
          <w:rFonts w:ascii="Arial" w:hAnsi="Arial" w:cs="Arial"/>
          <w:color w:val="000000" w:themeColor="text1"/>
          <w:sz w:val="24"/>
        </w:rPr>
        <w:t>Советская.</w:t>
      </w:r>
    </w:p>
    <w:p w:rsidR="004C56A3" w:rsidRPr="00B804BC" w:rsidRDefault="004C56A3" w:rsidP="004C56A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</w:rPr>
      </w:pPr>
      <w:r w:rsidRPr="00B804BC">
        <w:rPr>
          <w:rFonts w:ascii="Arial" w:eastAsia="Calibri" w:hAnsi="Arial" w:cs="Arial"/>
          <w:color w:val="000000" w:themeColor="text1"/>
          <w:sz w:val="24"/>
        </w:rPr>
        <w:t>3. Опубликовать данное постановление в очередном Вестнике МО «Тургеневка».</w:t>
      </w:r>
    </w:p>
    <w:p w:rsidR="004C56A3" w:rsidRPr="00B804BC" w:rsidRDefault="004C56A3" w:rsidP="004C56A3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</w:rPr>
      </w:pPr>
    </w:p>
    <w:p w:rsidR="004C56A3" w:rsidRPr="00B804BC" w:rsidRDefault="004C56A3" w:rsidP="004C56A3">
      <w:pPr>
        <w:spacing w:after="0" w:line="240" w:lineRule="auto"/>
        <w:ind w:firstLine="709"/>
        <w:rPr>
          <w:rFonts w:ascii="Arial" w:eastAsia="Calibri" w:hAnsi="Arial" w:cs="Arial"/>
          <w:color w:val="000000" w:themeColor="text1"/>
          <w:sz w:val="24"/>
        </w:rPr>
      </w:pPr>
    </w:p>
    <w:p w:rsidR="004C56A3" w:rsidRDefault="004C56A3" w:rsidP="004C56A3">
      <w:pPr>
        <w:spacing w:after="0" w:line="240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4C56A3" w:rsidRPr="00C431F1" w:rsidRDefault="004C56A3" w:rsidP="004C56A3">
      <w:pPr>
        <w:spacing w:after="0" w:line="240" w:lineRule="auto"/>
        <w:ind w:firstLine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4C56A3" w:rsidRDefault="004C56A3" w:rsidP="004C56A3"/>
    <w:p w:rsidR="002A0DB5" w:rsidRDefault="002A0DB5"/>
    <w:sectPr w:rsidR="002A0DB5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7E59"/>
    <w:multiLevelType w:val="hybridMultilevel"/>
    <w:tmpl w:val="A490D3A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C56A3"/>
    <w:rsid w:val="0012580B"/>
    <w:rsid w:val="0017425D"/>
    <w:rsid w:val="00180338"/>
    <w:rsid w:val="001F7AC1"/>
    <w:rsid w:val="00276051"/>
    <w:rsid w:val="002A0DB5"/>
    <w:rsid w:val="003F14C7"/>
    <w:rsid w:val="004A643A"/>
    <w:rsid w:val="004C56A3"/>
    <w:rsid w:val="00556738"/>
    <w:rsid w:val="006542F7"/>
    <w:rsid w:val="008B59B5"/>
    <w:rsid w:val="009378D3"/>
    <w:rsid w:val="00A513E9"/>
    <w:rsid w:val="00B804BC"/>
    <w:rsid w:val="00F3478E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56A3"/>
    <w:rPr>
      <w:b/>
      <w:bCs/>
    </w:rPr>
  </w:style>
  <w:style w:type="paragraph" w:styleId="a6">
    <w:name w:val="List Paragraph"/>
    <w:basedOn w:val="a"/>
    <w:uiPriority w:val="34"/>
    <w:qFormat/>
    <w:rsid w:val="00F3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2022-03-18T03:39:00Z</cp:lastPrinted>
  <dcterms:created xsi:type="dcterms:W3CDTF">2022-03-18T01:42:00Z</dcterms:created>
  <dcterms:modified xsi:type="dcterms:W3CDTF">2022-04-11T08:54:00Z</dcterms:modified>
</cp:coreProperties>
</file>