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46" w:rsidRPr="007341F9" w:rsidRDefault="007E1C60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18.06.2018г.№</w:t>
      </w:r>
      <w:r w:rsidR="00053C38">
        <w:rPr>
          <w:rFonts w:ascii="Arial" w:hAnsi="Arial" w:cs="Arial"/>
          <w:b/>
          <w:sz w:val="32"/>
          <w:szCs w:val="32"/>
        </w:rPr>
        <w:t xml:space="preserve"> 90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ИРКУТСКАЯ ОБЛАСТЬ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A5C46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ДУМА</w:t>
      </w:r>
    </w:p>
    <w:p w:rsidR="00CA5C46" w:rsidRPr="007341F9" w:rsidRDefault="00F60ABD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1C60" w:rsidRPr="00314C48" w:rsidRDefault="00DE3AED" w:rsidP="005D2A70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 УТВЕРЖДЕНИИ ЗАКЛЮЧЕНИЯ КОНТРОЛЬНО-СЧЕТНОЙ ПАЛАТЫ,</w:t>
      </w:r>
      <w:r w:rsidR="007E1C60" w:rsidRPr="00314C48">
        <w:rPr>
          <w:rFonts w:ascii="Arial" w:hAnsi="Arial" w:cs="Arial"/>
          <w:sz w:val="28"/>
          <w:szCs w:val="28"/>
        </w:rPr>
        <w:t xml:space="preserve"> ОТЧЕТА ОБ ИСПОЛНЕНИИ БЮДЖЕТА МУНИЦИПАЛЬНОГО ОБРАЗОВАНИЯ «ТУРГЕНЕВКА» ЗА 2017 ГОДА</w:t>
      </w:r>
    </w:p>
    <w:p w:rsidR="007E1C60" w:rsidRDefault="007E1C60" w:rsidP="007E1C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E1C60" w:rsidRDefault="00F60ABD" w:rsidP="005D2A7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Заключение на проект Решения Думы МО «</w:t>
      </w:r>
      <w:proofErr w:type="spellStart"/>
      <w:r>
        <w:rPr>
          <w:sz w:val="24"/>
          <w:szCs w:val="24"/>
        </w:rPr>
        <w:t>Тургеневка</w:t>
      </w:r>
      <w:proofErr w:type="spellEnd"/>
      <w:r>
        <w:rPr>
          <w:sz w:val="24"/>
          <w:szCs w:val="24"/>
        </w:rPr>
        <w:t>»  «О бюджете на 2017 год» подготовлено в соответствии с Бюджетным кодексом Российской Федерации, Положением о бюджетном процессе в муниципальном образовании «</w:t>
      </w:r>
      <w:proofErr w:type="spellStart"/>
      <w:r>
        <w:rPr>
          <w:sz w:val="24"/>
          <w:szCs w:val="24"/>
        </w:rPr>
        <w:t>Тургеневка</w:t>
      </w:r>
      <w:proofErr w:type="spellEnd"/>
      <w:r>
        <w:rPr>
          <w:sz w:val="24"/>
          <w:szCs w:val="24"/>
        </w:rPr>
        <w:t>», утвержденного решением Думы МО «</w:t>
      </w:r>
      <w:proofErr w:type="spellStart"/>
      <w:r>
        <w:rPr>
          <w:sz w:val="24"/>
          <w:szCs w:val="24"/>
        </w:rPr>
        <w:t>Тургеневка</w:t>
      </w:r>
      <w:proofErr w:type="spellEnd"/>
      <w:r>
        <w:rPr>
          <w:sz w:val="24"/>
          <w:szCs w:val="24"/>
        </w:rPr>
        <w:t>» от 05.07.2016г. №49,</w:t>
      </w:r>
      <w:r w:rsidR="007E1C60" w:rsidRPr="007E1C60">
        <w:rPr>
          <w:sz w:val="24"/>
          <w:szCs w:val="24"/>
        </w:rPr>
        <w:t xml:space="preserve">  </w:t>
      </w:r>
      <w:r w:rsidR="00DE3AED">
        <w:rPr>
          <w:sz w:val="24"/>
          <w:szCs w:val="24"/>
        </w:rPr>
        <w:t>Решение Думы муниципальном образовании «</w:t>
      </w:r>
      <w:proofErr w:type="spellStart"/>
      <w:r w:rsidR="00DE3AED">
        <w:rPr>
          <w:sz w:val="24"/>
          <w:szCs w:val="24"/>
        </w:rPr>
        <w:t>Баяндаевского</w:t>
      </w:r>
      <w:proofErr w:type="spellEnd"/>
      <w:r w:rsidR="00DE3AED">
        <w:rPr>
          <w:sz w:val="24"/>
          <w:szCs w:val="24"/>
        </w:rPr>
        <w:t xml:space="preserve"> района» от 04.07.2011 г. №21</w:t>
      </w:r>
      <w:r w:rsidR="00DE3AED" w:rsidRPr="00DE3AED">
        <w:rPr>
          <w:sz w:val="24"/>
          <w:szCs w:val="24"/>
        </w:rPr>
        <w:t>/</w:t>
      </w:r>
      <w:r w:rsidR="00DE3AED">
        <w:rPr>
          <w:sz w:val="24"/>
          <w:szCs w:val="24"/>
        </w:rPr>
        <w:t xml:space="preserve">5 «Об утверждении Положения о Контрольно-Счетной палате </w:t>
      </w:r>
      <w:r w:rsidR="007E1C60" w:rsidRPr="007E1C60">
        <w:rPr>
          <w:sz w:val="24"/>
          <w:szCs w:val="24"/>
        </w:rPr>
        <w:t xml:space="preserve">  </w:t>
      </w:r>
      <w:r w:rsidR="00DE3AED">
        <w:rPr>
          <w:sz w:val="24"/>
          <w:szCs w:val="24"/>
        </w:rPr>
        <w:t>муниципальном образовании «</w:t>
      </w:r>
      <w:proofErr w:type="spellStart"/>
      <w:r w:rsidR="00DE3AED">
        <w:rPr>
          <w:sz w:val="24"/>
          <w:szCs w:val="24"/>
        </w:rPr>
        <w:t>Баяндаевского</w:t>
      </w:r>
      <w:proofErr w:type="spellEnd"/>
      <w:r w:rsidR="00DE3AED">
        <w:rPr>
          <w:sz w:val="24"/>
          <w:szCs w:val="24"/>
        </w:rPr>
        <w:t xml:space="preserve"> района», соглашение о</w:t>
      </w:r>
      <w:proofErr w:type="gramEnd"/>
      <w:r w:rsidR="00DE3AED">
        <w:rPr>
          <w:sz w:val="24"/>
          <w:szCs w:val="24"/>
        </w:rPr>
        <w:t xml:space="preserve"> передаче по осуществлению внешнего муниципального финансового контроля</w:t>
      </w:r>
      <w:proofErr w:type="gramStart"/>
      <w:r w:rsidR="00DE3AED">
        <w:rPr>
          <w:sz w:val="24"/>
          <w:szCs w:val="24"/>
        </w:rPr>
        <w:t xml:space="preserve"> </w:t>
      </w:r>
      <w:r w:rsidR="00980D10">
        <w:rPr>
          <w:sz w:val="24"/>
          <w:szCs w:val="24"/>
        </w:rPr>
        <w:t>К</w:t>
      </w:r>
      <w:proofErr w:type="gramEnd"/>
      <w:r w:rsidR="00980D10">
        <w:rPr>
          <w:sz w:val="24"/>
          <w:szCs w:val="24"/>
        </w:rPr>
        <w:t xml:space="preserve">онтрольно-Счетной палате </w:t>
      </w:r>
      <w:r w:rsidR="00980D10" w:rsidRPr="007E1C60">
        <w:rPr>
          <w:sz w:val="24"/>
          <w:szCs w:val="24"/>
        </w:rPr>
        <w:t xml:space="preserve">  </w:t>
      </w:r>
      <w:r w:rsidR="00980D10">
        <w:rPr>
          <w:sz w:val="24"/>
          <w:szCs w:val="24"/>
        </w:rPr>
        <w:t>муниципальном образовании «</w:t>
      </w:r>
      <w:proofErr w:type="spellStart"/>
      <w:r w:rsidR="00980D10">
        <w:rPr>
          <w:sz w:val="24"/>
          <w:szCs w:val="24"/>
        </w:rPr>
        <w:t>Баяндаевского</w:t>
      </w:r>
      <w:proofErr w:type="spellEnd"/>
      <w:r w:rsidR="00980D10">
        <w:rPr>
          <w:sz w:val="24"/>
          <w:szCs w:val="24"/>
        </w:rPr>
        <w:t xml:space="preserve"> района» от 27.12.2016 г. и иными актами действующего федерального и областного законодательства.</w:t>
      </w:r>
    </w:p>
    <w:p w:rsidR="00980D10" w:rsidRDefault="00980D10" w:rsidP="00F60ABD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Заключения проверено наличие и оценено состояние нормативной и методической базы, регулирующей порядок формирования бюджета поселения, параметров его основных показателей.</w:t>
      </w:r>
    </w:p>
    <w:p w:rsidR="00980D10" w:rsidRPr="007E1C60" w:rsidRDefault="00980D10" w:rsidP="00F60ABD">
      <w:pPr>
        <w:pStyle w:val="ConsPlusNormal"/>
        <w:ind w:firstLine="426"/>
        <w:jc w:val="both"/>
        <w:rPr>
          <w:sz w:val="24"/>
          <w:szCs w:val="24"/>
        </w:rPr>
      </w:pPr>
    </w:p>
    <w:p w:rsidR="007E1C60" w:rsidRPr="007E1C60" w:rsidRDefault="007E1C60" w:rsidP="007E1C6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E1C60">
        <w:rPr>
          <w:rFonts w:ascii="Arial" w:hAnsi="Arial" w:cs="Arial"/>
          <w:sz w:val="24"/>
          <w:szCs w:val="24"/>
        </w:rPr>
        <w:t>ДУМА РЕШИЛА:</w:t>
      </w:r>
    </w:p>
    <w:p w:rsidR="007E1C60" w:rsidRPr="00980D10" w:rsidRDefault="005D2A70" w:rsidP="005D2A70">
      <w:pPr>
        <w:pStyle w:val="ConsPlusTitle"/>
        <w:ind w:firstLine="42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980D10">
        <w:rPr>
          <w:rFonts w:ascii="Arial" w:hAnsi="Arial" w:cs="Arial"/>
          <w:b w:val="0"/>
          <w:sz w:val="24"/>
          <w:szCs w:val="24"/>
        </w:rPr>
        <w:t xml:space="preserve">1.Утвердить  заключения </w:t>
      </w:r>
      <w:r>
        <w:rPr>
          <w:rFonts w:ascii="Arial" w:hAnsi="Arial" w:cs="Arial"/>
          <w:b w:val="0"/>
          <w:sz w:val="24"/>
          <w:szCs w:val="24"/>
        </w:rPr>
        <w:t>Контрольно-Счетной палаты, отчеты об исполнении бюджета муниципального образования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Тургеневка</w:t>
      </w:r>
      <w:proofErr w:type="spellEnd"/>
      <w:r>
        <w:rPr>
          <w:rFonts w:ascii="Arial" w:hAnsi="Arial" w:cs="Arial"/>
          <w:b w:val="0"/>
          <w:sz w:val="24"/>
          <w:szCs w:val="24"/>
        </w:rPr>
        <w:t>» за 2017 года.</w:t>
      </w:r>
    </w:p>
    <w:p w:rsidR="007E1C60" w:rsidRPr="007E1C60" w:rsidRDefault="007E1C60" w:rsidP="005D2A70">
      <w:pPr>
        <w:pStyle w:val="ConsPlusNormal"/>
        <w:tabs>
          <w:tab w:val="left" w:pos="709"/>
          <w:tab w:val="left" w:pos="851"/>
        </w:tabs>
        <w:ind w:firstLine="540"/>
        <w:rPr>
          <w:sz w:val="24"/>
          <w:szCs w:val="24"/>
        </w:rPr>
      </w:pPr>
    </w:p>
    <w:p w:rsidR="007E1C60" w:rsidRPr="007E1C60" w:rsidRDefault="007E1C60" w:rsidP="007E1C60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  <w:r w:rsidRPr="007E1C60">
        <w:rPr>
          <w:rFonts w:ascii="Arial" w:hAnsi="Arial" w:cs="Arial"/>
          <w:sz w:val="24"/>
          <w:szCs w:val="24"/>
        </w:rPr>
        <w:t xml:space="preserve">     </w:t>
      </w:r>
    </w:p>
    <w:p w:rsidR="007E1C60" w:rsidRPr="007E1C60" w:rsidRDefault="007E1C60" w:rsidP="007E1C60">
      <w:pPr>
        <w:rPr>
          <w:rFonts w:ascii="Arial" w:hAnsi="Arial" w:cs="Arial"/>
          <w:sz w:val="24"/>
          <w:szCs w:val="24"/>
        </w:rPr>
      </w:pPr>
      <w:r w:rsidRPr="007E1C60">
        <w:rPr>
          <w:rFonts w:ascii="Arial" w:hAnsi="Arial" w:cs="Arial"/>
          <w:sz w:val="24"/>
          <w:szCs w:val="24"/>
        </w:rPr>
        <w:t xml:space="preserve">   Председатель Думы МО «</w:t>
      </w:r>
      <w:proofErr w:type="spellStart"/>
      <w:r w:rsidRPr="007E1C60">
        <w:rPr>
          <w:rFonts w:ascii="Arial" w:hAnsi="Arial" w:cs="Arial"/>
          <w:sz w:val="24"/>
          <w:szCs w:val="24"/>
        </w:rPr>
        <w:t>Тургеневка</w:t>
      </w:r>
      <w:proofErr w:type="spellEnd"/>
      <w:r w:rsidRPr="007E1C60">
        <w:rPr>
          <w:rFonts w:ascii="Arial" w:hAnsi="Arial" w:cs="Arial"/>
          <w:sz w:val="24"/>
          <w:szCs w:val="24"/>
        </w:rPr>
        <w:t xml:space="preserve">»                                                        Т.В.Токарева                                              </w:t>
      </w:r>
    </w:p>
    <w:p w:rsidR="007E1C60" w:rsidRPr="007E1C60" w:rsidRDefault="007E1C60" w:rsidP="007E1C60">
      <w:pPr>
        <w:tabs>
          <w:tab w:val="left" w:pos="5070"/>
          <w:tab w:val="left" w:pos="5700"/>
        </w:tabs>
        <w:rPr>
          <w:rFonts w:ascii="Arial" w:hAnsi="Arial" w:cs="Arial"/>
          <w:sz w:val="24"/>
          <w:szCs w:val="24"/>
        </w:rPr>
      </w:pPr>
      <w:r w:rsidRPr="007E1C60">
        <w:rPr>
          <w:rFonts w:ascii="Arial" w:hAnsi="Arial" w:cs="Arial"/>
          <w:sz w:val="24"/>
          <w:szCs w:val="24"/>
        </w:rPr>
        <w:t xml:space="preserve"> </w:t>
      </w:r>
    </w:p>
    <w:p w:rsidR="007E1C60" w:rsidRDefault="007E1C60" w:rsidP="007E1C60">
      <w:pPr>
        <w:tabs>
          <w:tab w:val="left" w:pos="5070"/>
          <w:tab w:val="left" w:pos="5700"/>
        </w:tabs>
      </w:pPr>
      <w:r w:rsidRPr="007E1C60">
        <w:rPr>
          <w:rFonts w:ascii="Arial" w:hAnsi="Arial" w:cs="Arial"/>
          <w:sz w:val="24"/>
          <w:szCs w:val="24"/>
        </w:rPr>
        <w:t>Глава Администрации МО «</w:t>
      </w:r>
      <w:proofErr w:type="spellStart"/>
      <w:r w:rsidRPr="007E1C60">
        <w:rPr>
          <w:rFonts w:ascii="Arial" w:hAnsi="Arial" w:cs="Arial"/>
          <w:sz w:val="24"/>
          <w:szCs w:val="24"/>
        </w:rPr>
        <w:t>Тургеневка</w:t>
      </w:r>
      <w:proofErr w:type="spellEnd"/>
      <w:r w:rsidRPr="007E1C60">
        <w:rPr>
          <w:rFonts w:ascii="Arial" w:hAnsi="Arial" w:cs="Arial"/>
          <w:sz w:val="24"/>
          <w:szCs w:val="24"/>
        </w:rPr>
        <w:t>»</w:t>
      </w:r>
      <w:r w:rsidRPr="007E1C60">
        <w:rPr>
          <w:rFonts w:ascii="Arial" w:hAnsi="Arial" w:cs="Arial"/>
          <w:sz w:val="24"/>
          <w:szCs w:val="24"/>
        </w:rPr>
        <w:tab/>
        <w:t xml:space="preserve">         </w:t>
      </w:r>
      <w:r w:rsidR="00D92046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="00D92046">
        <w:rPr>
          <w:rFonts w:ascii="Arial" w:hAnsi="Arial" w:cs="Arial"/>
          <w:sz w:val="24"/>
          <w:szCs w:val="24"/>
        </w:rPr>
        <w:t>В.В.Синкевич</w:t>
      </w:r>
      <w:proofErr w:type="spellEnd"/>
      <w:r w:rsidR="00D92046">
        <w:t xml:space="preserve">  </w:t>
      </w:r>
      <w:r>
        <w:t xml:space="preserve">  </w:t>
      </w:r>
      <w:r w:rsidRPr="00E97D54">
        <w:t xml:space="preserve">  </w:t>
      </w:r>
      <w:r>
        <w:t xml:space="preserve">               </w:t>
      </w:r>
    </w:p>
    <w:p w:rsidR="00A60D1B" w:rsidRDefault="00A60D1B" w:rsidP="007E1C60">
      <w:pPr>
        <w:tabs>
          <w:tab w:val="left" w:pos="5070"/>
          <w:tab w:val="left" w:pos="5700"/>
        </w:tabs>
      </w:pPr>
    </w:p>
    <w:p w:rsidR="00A60D1B" w:rsidRDefault="00A60D1B" w:rsidP="007E1C60">
      <w:pPr>
        <w:tabs>
          <w:tab w:val="left" w:pos="5070"/>
          <w:tab w:val="left" w:pos="5700"/>
        </w:tabs>
      </w:pPr>
    </w:p>
    <w:p w:rsidR="00A60D1B" w:rsidRDefault="00A60D1B" w:rsidP="007E1C60">
      <w:pPr>
        <w:tabs>
          <w:tab w:val="left" w:pos="5070"/>
          <w:tab w:val="left" w:pos="5700"/>
        </w:tabs>
      </w:pPr>
    </w:p>
    <w:p w:rsidR="00A60D1B" w:rsidRPr="00D92046" w:rsidRDefault="00A60D1B" w:rsidP="007E1C60">
      <w:pPr>
        <w:tabs>
          <w:tab w:val="left" w:pos="5070"/>
          <w:tab w:val="left" w:pos="5700"/>
        </w:tabs>
        <w:rPr>
          <w:rFonts w:ascii="Arial" w:hAnsi="Arial" w:cs="Arial"/>
          <w:sz w:val="24"/>
          <w:szCs w:val="24"/>
        </w:rPr>
      </w:pPr>
    </w:p>
    <w:sectPr w:rsidR="00A60D1B" w:rsidRPr="00D92046" w:rsidSect="00B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418C6A19"/>
    <w:multiLevelType w:val="multilevel"/>
    <w:tmpl w:val="FE8870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4F064E3"/>
    <w:multiLevelType w:val="multilevel"/>
    <w:tmpl w:val="60DC6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141B79"/>
    <w:multiLevelType w:val="multilevel"/>
    <w:tmpl w:val="5590CF0A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B303B15"/>
    <w:multiLevelType w:val="multilevel"/>
    <w:tmpl w:val="CED42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3B8"/>
    <w:rsid w:val="00007C39"/>
    <w:rsid w:val="00053C38"/>
    <w:rsid w:val="000A6A49"/>
    <w:rsid w:val="00126EB2"/>
    <w:rsid w:val="001303B4"/>
    <w:rsid w:val="00226F0E"/>
    <w:rsid w:val="00263DD1"/>
    <w:rsid w:val="00314C48"/>
    <w:rsid w:val="00377C3F"/>
    <w:rsid w:val="003A6C4F"/>
    <w:rsid w:val="004346A5"/>
    <w:rsid w:val="0057618E"/>
    <w:rsid w:val="00586321"/>
    <w:rsid w:val="005D2A70"/>
    <w:rsid w:val="005E79E7"/>
    <w:rsid w:val="00614BB2"/>
    <w:rsid w:val="007E1C60"/>
    <w:rsid w:val="007F50C6"/>
    <w:rsid w:val="0080115B"/>
    <w:rsid w:val="0081793F"/>
    <w:rsid w:val="0084529A"/>
    <w:rsid w:val="00846A5E"/>
    <w:rsid w:val="00850873"/>
    <w:rsid w:val="00882914"/>
    <w:rsid w:val="0088348C"/>
    <w:rsid w:val="008D7AC9"/>
    <w:rsid w:val="00980D10"/>
    <w:rsid w:val="009E4221"/>
    <w:rsid w:val="00A60D1B"/>
    <w:rsid w:val="00B12352"/>
    <w:rsid w:val="00B24E57"/>
    <w:rsid w:val="00CA5C46"/>
    <w:rsid w:val="00D92046"/>
    <w:rsid w:val="00D94672"/>
    <w:rsid w:val="00D96A3E"/>
    <w:rsid w:val="00DD2C30"/>
    <w:rsid w:val="00DE3AED"/>
    <w:rsid w:val="00DE4C00"/>
    <w:rsid w:val="00E073B8"/>
    <w:rsid w:val="00F00790"/>
    <w:rsid w:val="00F6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CA5C46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CA5C4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CA5C4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A5C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CA5C46"/>
    <w:pPr>
      <w:ind w:left="720"/>
      <w:contextualSpacing/>
    </w:pPr>
  </w:style>
  <w:style w:type="character" w:styleId="a5">
    <w:name w:val="Hyperlink"/>
    <w:uiPriority w:val="99"/>
    <w:unhideWhenUsed/>
    <w:rsid w:val="00CA5C46"/>
    <w:rPr>
      <w:color w:val="0000FF"/>
      <w:u w:val="single"/>
    </w:rPr>
  </w:style>
  <w:style w:type="paragraph" w:customStyle="1" w:styleId="ConsNormal">
    <w:name w:val="ConsNormal"/>
    <w:rsid w:val="00CA5C4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5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A60D1B"/>
    <w:rPr>
      <w:color w:val="800080"/>
      <w:u w:val="single"/>
    </w:rPr>
  </w:style>
  <w:style w:type="paragraph" w:customStyle="1" w:styleId="xl63">
    <w:name w:val="xl63"/>
    <w:basedOn w:val="a"/>
    <w:rsid w:val="00A60D1B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A60D1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60D1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60D1B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A60D1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60D1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A60D1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A60D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A60D1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A60D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A60D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A60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A60D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A60D1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A60D1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A60D1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A60D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A60D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A60D1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A60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A60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A60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A60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A60D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A60D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A60D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A60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A60D1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A60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A60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2">
    <w:name w:val="xl102"/>
    <w:basedOn w:val="a"/>
    <w:rsid w:val="00A60D1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3">
    <w:name w:val="xl103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4">
    <w:name w:val="xl104"/>
    <w:basedOn w:val="a"/>
    <w:rsid w:val="00A60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5">
    <w:name w:val="xl105"/>
    <w:basedOn w:val="a"/>
    <w:rsid w:val="00A60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6">
    <w:name w:val="xl106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60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8">
    <w:name w:val="xl108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A60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0">
    <w:name w:val="xl110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4">
    <w:name w:val="xl114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60D1B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CA5C46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CA5C4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CA5C4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A5C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CA5C46"/>
    <w:pPr>
      <w:ind w:left="720"/>
      <w:contextualSpacing/>
    </w:pPr>
  </w:style>
  <w:style w:type="character" w:styleId="a5">
    <w:name w:val="Hyperlink"/>
    <w:uiPriority w:val="99"/>
    <w:unhideWhenUsed/>
    <w:rsid w:val="00CA5C46"/>
    <w:rPr>
      <w:color w:val="0000FF"/>
      <w:u w:val="single"/>
    </w:rPr>
  </w:style>
  <w:style w:type="paragraph" w:customStyle="1" w:styleId="ConsNormal">
    <w:name w:val="ConsNormal"/>
    <w:rsid w:val="00CA5C4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5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56EE-6981-403C-A09E-03699CBC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2018-06-18T08:41:00Z</cp:lastPrinted>
  <dcterms:created xsi:type="dcterms:W3CDTF">2018-04-02T02:29:00Z</dcterms:created>
  <dcterms:modified xsi:type="dcterms:W3CDTF">2018-06-21T01:44:00Z</dcterms:modified>
</cp:coreProperties>
</file>