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F" w:rsidRDefault="004C2D0F" w:rsidP="00CC455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№8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C455F" w:rsidRPr="005F11A6" w:rsidRDefault="00CC455F" w:rsidP="00CC455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C5548" w:rsidRPr="005F11A6" w:rsidRDefault="001C5548" w:rsidP="001C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«ПОВЫШЕНИЕ УРОВНЯ ПОЖАРНОЙ БЕЗОПАСНОСТИ В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1C5548" w:rsidRPr="005F11A6" w:rsidRDefault="001C5548" w:rsidP="001C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</w:t>
      </w:r>
      <w:r>
        <w:rPr>
          <w:rFonts w:ascii="Arial" w:hAnsi="Arial" w:cs="Arial"/>
          <w:b/>
          <w:bCs/>
          <w:sz w:val="32"/>
          <w:szCs w:val="32"/>
        </w:rPr>
        <w:t>9 - 2021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27DA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7527D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7527D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7527D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CC455F" w:rsidRPr="007527DA">
        <w:rPr>
          <w:rFonts w:ascii="Arial" w:hAnsi="Arial" w:cs="Arial"/>
          <w:sz w:val="24"/>
          <w:szCs w:val="24"/>
        </w:rPr>
        <w:t xml:space="preserve"> от 06.10.2003 №</w:t>
      </w:r>
      <w:r w:rsidRPr="007527DA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руководствуясь Уставом МО «Тургеневка», администрация МО «Тургеневка» </w:t>
      </w:r>
    </w:p>
    <w:p w:rsidR="00CC455F" w:rsidRPr="007527DA" w:rsidRDefault="00CC455F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CC455F" w:rsidRDefault="001B51E8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6A3D53" w:rsidRPr="00CC455F">
        <w:rPr>
          <w:rFonts w:ascii="Arial" w:hAnsi="Arial" w:cs="Arial"/>
          <w:b/>
          <w:sz w:val="28"/>
          <w:szCs w:val="28"/>
        </w:rPr>
        <w:t>:</w:t>
      </w:r>
    </w:p>
    <w:p w:rsidR="006A3D53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548" w:rsidRPr="00CC455F" w:rsidRDefault="001C5548" w:rsidP="001C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1B51E8">
        <w:rPr>
          <w:rFonts w:ascii="Arial" w:hAnsi="Arial" w:cs="Arial"/>
          <w:sz w:val="24"/>
          <w:szCs w:val="24"/>
        </w:rPr>
        <w:t xml:space="preserve">Утвердить муниципальную </w:t>
      </w:r>
      <w:hyperlink w:anchor="Par31" w:history="1">
        <w:r w:rsidRPr="001B51E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1B51E8">
        <w:rPr>
          <w:rFonts w:ascii="Arial" w:hAnsi="Arial" w:cs="Arial"/>
          <w:sz w:val="24"/>
          <w:szCs w:val="24"/>
        </w:rPr>
        <w:t xml:space="preserve"> "Повышение уровня пожарной безопасности в МО «Тургеневка» на 201</w:t>
      </w:r>
      <w:r>
        <w:rPr>
          <w:rFonts w:ascii="Arial" w:hAnsi="Arial" w:cs="Arial"/>
          <w:sz w:val="24"/>
          <w:szCs w:val="24"/>
        </w:rPr>
        <w:t xml:space="preserve">9 - 2021 годы". </w:t>
      </w:r>
      <w:r w:rsidRPr="001B51E8">
        <w:rPr>
          <w:rFonts w:ascii="Arial" w:hAnsi="Arial" w:cs="Arial"/>
          <w:sz w:val="24"/>
          <w:szCs w:val="24"/>
        </w:rPr>
        <w:t>(Приложение№1)</w:t>
      </w:r>
    </w:p>
    <w:p w:rsidR="006A3D53" w:rsidRPr="001B51E8" w:rsidRDefault="001C5548" w:rsidP="00CC4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455F" w:rsidRPr="001B51E8">
        <w:rPr>
          <w:rFonts w:ascii="Arial" w:hAnsi="Arial" w:cs="Arial"/>
          <w:sz w:val="24"/>
          <w:szCs w:val="24"/>
        </w:rPr>
        <w:t xml:space="preserve">. </w:t>
      </w:r>
      <w:r w:rsidRPr="007F6AEA">
        <w:rPr>
          <w:rFonts w:ascii="Arial" w:hAnsi="Arial" w:cs="Arial"/>
          <w:sz w:val="24"/>
          <w:szCs w:val="24"/>
        </w:rPr>
        <w:t>Отменить постановл</w:t>
      </w:r>
      <w:r>
        <w:rPr>
          <w:rFonts w:ascii="Arial" w:hAnsi="Arial" w:cs="Arial"/>
          <w:sz w:val="24"/>
          <w:szCs w:val="24"/>
        </w:rPr>
        <w:t>ение главы МО «Тургеневка» от 20</w:t>
      </w:r>
      <w:r w:rsidRPr="007F6AEA">
        <w:rPr>
          <w:rFonts w:ascii="Arial" w:hAnsi="Arial" w:cs="Arial"/>
          <w:sz w:val="24"/>
          <w:szCs w:val="24"/>
        </w:rPr>
        <w:t>.07.2018г. №</w:t>
      </w:r>
      <w:r>
        <w:rPr>
          <w:rFonts w:ascii="Arial" w:hAnsi="Arial" w:cs="Arial"/>
          <w:sz w:val="24"/>
          <w:szCs w:val="24"/>
        </w:rPr>
        <w:t xml:space="preserve"> 27 «О  внесении изменений</w:t>
      </w:r>
      <w:r w:rsidR="004C2D0F">
        <w:rPr>
          <w:rFonts w:ascii="Arial" w:hAnsi="Arial" w:cs="Arial"/>
          <w:sz w:val="24"/>
          <w:szCs w:val="24"/>
        </w:rPr>
        <w:t xml:space="preserve"> </w:t>
      </w:r>
      <w:r w:rsidR="007E03FA">
        <w:rPr>
          <w:rFonts w:ascii="Arial" w:hAnsi="Arial" w:cs="Arial"/>
          <w:sz w:val="24"/>
          <w:szCs w:val="24"/>
        </w:rPr>
        <w:t>в</w:t>
      </w:r>
      <w:r w:rsidR="006A3D53" w:rsidRPr="001B51E8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6A3D53" w:rsidRPr="001B51E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6A3D53" w:rsidRPr="001B51E8">
        <w:rPr>
          <w:rFonts w:ascii="Arial" w:hAnsi="Arial" w:cs="Arial"/>
          <w:sz w:val="24"/>
          <w:szCs w:val="24"/>
        </w:rPr>
        <w:t xml:space="preserve"> "Повышение уровня пожарной безопа</w:t>
      </w:r>
      <w:r w:rsidR="00CC455F" w:rsidRPr="001B51E8">
        <w:rPr>
          <w:rFonts w:ascii="Arial" w:hAnsi="Arial" w:cs="Arial"/>
          <w:sz w:val="24"/>
          <w:szCs w:val="24"/>
        </w:rPr>
        <w:t>сности в МО «Тургеневка» на 201</w:t>
      </w:r>
      <w:r>
        <w:rPr>
          <w:rFonts w:ascii="Arial" w:hAnsi="Arial" w:cs="Arial"/>
          <w:sz w:val="24"/>
          <w:szCs w:val="24"/>
        </w:rPr>
        <w:t>8</w:t>
      </w:r>
      <w:r w:rsidR="00CC455F" w:rsidRPr="001B51E8">
        <w:rPr>
          <w:rFonts w:ascii="Arial" w:hAnsi="Arial" w:cs="Arial"/>
          <w:sz w:val="24"/>
          <w:szCs w:val="24"/>
        </w:rPr>
        <w:t>- 20</w:t>
      </w:r>
      <w:r w:rsidR="004C2D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1B51E8">
        <w:rPr>
          <w:rFonts w:ascii="Arial" w:hAnsi="Arial" w:cs="Arial"/>
          <w:sz w:val="24"/>
          <w:szCs w:val="24"/>
        </w:rPr>
        <w:t xml:space="preserve"> годы"</w:t>
      </w:r>
      <w:r>
        <w:rPr>
          <w:rFonts w:ascii="Arial" w:hAnsi="Arial" w:cs="Arial"/>
          <w:sz w:val="24"/>
          <w:szCs w:val="24"/>
        </w:rPr>
        <w:t>.</w:t>
      </w:r>
    </w:p>
    <w:p w:rsidR="00CC455F" w:rsidRPr="001B51E8" w:rsidRDefault="001C5548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3D53" w:rsidRPr="001B51E8">
        <w:rPr>
          <w:rFonts w:ascii="Arial" w:hAnsi="Arial" w:cs="Arial"/>
          <w:sz w:val="24"/>
          <w:szCs w:val="24"/>
        </w:rPr>
        <w:t>. Финансисту администрации МО «Тургеневка» учесть финансирование муниципальной программы при формировании бюджета муниципального образования «Тургеневка» на текущий год и плановые периоды.</w:t>
      </w:r>
    </w:p>
    <w:p w:rsidR="006A3D53" w:rsidRPr="001B51E8" w:rsidRDefault="001C5548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3D53" w:rsidRPr="001B51E8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E016ED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A3D53" w:rsidRPr="001B51E8">
        <w:rPr>
          <w:rFonts w:ascii="Arial" w:hAnsi="Arial" w:cs="Arial"/>
          <w:sz w:val="24"/>
          <w:szCs w:val="24"/>
        </w:rPr>
        <w:t xml:space="preserve"> администрации</w:t>
      </w:r>
    </w:p>
    <w:p w:rsidR="006A3D53" w:rsidRPr="001B51E8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МО «Тургеневка»</w:t>
      </w: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 xml:space="preserve">В.В. </w:t>
      </w:r>
      <w:bookmarkStart w:id="0" w:name="Par1"/>
      <w:bookmarkStart w:id="1" w:name="Par40"/>
      <w:bookmarkEnd w:id="0"/>
      <w:bookmarkEnd w:id="1"/>
      <w:r w:rsidR="00E016ED">
        <w:rPr>
          <w:rFonts w:ascii="Arial" w:hAnsi="Arial" w:cs="Arial"/>
          <w:sz w:val="24"/>
          <w:szCs w:val="24"/>
        </w:rPr>
        <w:t>Синкевич</w:t>
      </w:r>
    </w:p>
    <w:p w:rsidR="006A3D53" w:rsidRPr="00CC455F" w:rsidRDefault="006A3D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555F9" w:rsidRPr="00CC455F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>Приложение № 1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«Тургеневка»</w:t>
      </w:r>
    </w:p>
    <w:p w:rsidR="000555F9" w:rsidRPr="00CC455F" w:rsidRDefault="000555F9" w:rsidP="006A3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 xml:space="preserve">от </w:t>
      </w:r>
      <w:r w:rsidR="004C2D0F">
        <w:rPr>
          <w:rFonts w:ascii="Courier New" w:hAnsi="Courier New" w:cs="Courier New"/>
        </w:rPr>
        <w:t>16.01</w:t>
      </w:r>
      <w:r w:rsidR="007B2852" w:rsidRPr="00CC455F">
        <w:rPr>
          <w:rFonts w:ascii="Courier New" w:hAnsi="Courier New" w:cs="Courier New"/>
        </w:rPr>
        <w:t>.</w:t>
      </w:r>
      <w:r w:rsidR="004C2D0F">
        <w:rPr>
          <w:rFonts w:ascii="Courier New" w:hAnsi="Courier New" w:cs="Courier New"/>
        </w:rPr>
        <w:t>2019</w:t>
      </w:r>
      <w:r w:rsidRPr="00CC455F">
        <w:rPr>
          <w:rFonts w:ascii="Courier New" w:hAnsi="Courier New" w:cs="Courier New"/>
        </w:rPr>
        <w:t xml:space="preserve"> года</w:t>
      </w:r>
      <w:r w:rsidR="006A3D53" w:rsidRPr="00CC455F">
        <w:rPr>
          <w:rFonts w:ascii="Courier New" w:hAnsi="Courier New" w:cs="Courier New"/>
        </w:rPr>
        <w:t xml:space="preserve"> </w:t>
      </w:r>
      <w:r w:rsidR="004C2D0F">
        <w:rPr>
          <w:rFonts w:ascii="Courier New" w:hAnsi="Courier New" w:cs="Courier New"/>
        </w:rPr>
        <w:t>№8</w:t>
      </w:r>
    </w:p>
    <w:p w:rsidR="000555F9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6ED" w:rsidRDefault="00E0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6ED" w:rsidRPr="00170C1F" w:rsidRDefault="00E0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46"/>
      <w:bookmarkEnd w:id="2"/>
      <w:r w:rsidRPr="007505AA">
        <w:rPr>
          <w:rFonts w:ascii="Arial" w:hAnsi="Arial" w:cs="Arial"/>
          <w:b/>
          <w:bCs/>
          <w:sz w:val="20"/>
          <w:szCs w:val="20"/>
        </w:rPr>
        <w:t xml:space="preserve">Муниципальная программа 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05AA">
        <w:rPr>
          <w:rFonts w:ascii="Arial" w:hAnsi="Arial" w:cs="Arial"/>
          <w:b/>
          <w:bCs/>
          <w:sz w:val="20"/>
          <w:szCs w:val="20"/>
        </w:rPr>
        <w:t xml:space="preserve">"Повышение уровня пожарной безопасности 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05AA">
        <w:rPr>
          <w:rFonts w:ascii="Arial" w:hAnsi="Arial" w:cs="Arial"/>
          <w:b/>
          <w:bCs/>
          <w:sz w:val="20"/>
          <w:szCs w:val="20"/>
        </w:rPr>
        <w:t>в МО «Тургеневка» на 2019 - 2021 годы»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57"/>
      <w:bookmarkEnd w:id="3"/>
      <w:r w:rsidRPr="007505AA">
        <w:rPr>
          <w:rFonts w:ascii="Arial" w:hAnsi="Arial" w:cs="Arial"/>
          <w:sz w:val="20"/>
          <w:szCs w:val="20"/>
        </w:rPr>
        <w:lastRenderedPageBreak/>
        <w:t>Паспорт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35"/>
        <w:gridCol w:w="5861"/>
      </w:tblGrid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05A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505AA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505A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Содержание характеристик муниципальной программы (далее - Программа)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Правовое основание разработки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1. Бюджетный </w:t>
            </w:r>
            <w:hyperlink r:id="rId8" w:history="1">
              <w:r w:rsidRPr="007505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кодекс</w:t>
              </w:r>
            </w:hyperlink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Федерации.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2. Федеральный </w:t>
            </w:r>
            <w:hyperlink r:id="rId9" w:history="1">
              <w:r w:rsidRPr="007505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от 06.10.2003 №131-ФЗ "Об общих принципах организации местного самоуправления в Российской Федерации".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3. Федеральный </w:t>
            </w:r>
            <w:hyperlink r:id="rId10" w:history="1">
              <w:r w:rsidRPr="007505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от 22.07.2008 №123-ФЗ "Технический регламент о требованиях пожарной безопасности".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4. Федерального закона от 21 декабря 1994 года №69-ФЗ "О пожарной безопасности".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hyperlink r:id="rId11" w:history="1">
              <w:r w:rsidRPr="007505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Федерации от 31 марта 2009 г. №272 "О порядке проведения расчетов по оценке пожарного риска".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Администрация МО «Тургеневка»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Цель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Обеспечение безопасных условий пребывания населения в местах массового скопления путем повышения уровня пожарной безопасности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Задачи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1) оснащение администрации МО «Тургеневка» современным противопожарным оборудованием и средствами пожаротушения;</w:t>
            </w:r>
          </w:p>
          <w:p w:rsidR="004C2D0F" w:rsidRPr="007505AA" w:rsidRDefault="004C2D0F" w:rsidP="00B402E6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2) обучение главы администрации МО «Тургеневка»</w:t>
            </w:r>
            <w:r w:rsidRPr="007505A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мерам пожарной безопасности</w:t>
            </w:r>
            <w:r w:rsidRPr="007505A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Программа реализуется в течение 2019 - 2021 годов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Программы составляет ____</w:t>
            </w:r>
            <w:r w:rsidRPr="007505AA">
              <w:rPr>
                <w:rFonts w:ascii="Courier New" w:hAnsi="Courier New" w:cs="Courier New"/>
                <w:sz w:val="20"/>
                <w:szCs w:val="20"/>
                <w:u w:val="single"/>
              </w:rPr>
              <w:t>9</w:t>
            </w:r>
            <w:r w:rsidRPr="007505AA">
              <w:rPr>
                <w:rFonts w:ascii="Courier New" w:hAnsi="Courier New" w:cs="Courier New"/>
                <w:sz w:val="20"/>
                <w:szCs w:val="20"/>
              </w:rPr>
              <w:t>____ тыс. рублей, в том числе: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по годам реализации: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а) 2019 год - __</w:t>
            </w:r>
            <w:r w:rsidRPr="007505AA">
              <w:rPr>
                <w:rFonts w:ascii="Courier New" w:hAnsi="Courier New" w:cs="Courier New"/>
                <w:sz w:val="20"/>
                <w:szCs w:val="20"/>
                <w:u w:val="single"/>
              </w:rPr>
              <w:t>3</w:t>
            </w:r>
            <w:r w:rsidRPr="007505AA">
              <w:rPr>
                <w:rFonts w:ascii="Courier New" w:hAnsi="Courier New" w:cs="Courier New"/>
                <w:sz w:val="20"/>
                <w:szCs w:val="20"/>
              </w:rPr>
              <w:t>_ тыс. руб.;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б) 2020 год - __</w:t>
            </w:r>
            <w:r w:rsidRPr="007505AA">
              <w:rPr>
                <w:rFonts w:ascii="Courier New" w:hAnsi="Courier New" w:cs="Courier New"/>
                <w:sz w:val="20"/>
                <w:szCs w:val="20"/>
                <w:u w:val="single"/>
              </w:rPr>
              <w:t>3</w:t>
            </w:r>
            <w:r w:rsidRPr="007505AA">
              <w:rPr>
                <w:rFonts w:ascii="Courier New" w:hAnsi="Courier New" w:cs="Courier New"/>
                <w:sz w:val="20"/>
                <w:szCs w:val="20"/>
              </w:rPr>
              <w:t>___ тыс. руб.;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в) 2021 год - __</w:t>
            </w:r>
            <w:r w:rsidRPr="007505AA">
              <w:rPr>
                <w:rFonts w:ascii="Courier New" w:hAnsi="Courier New" w:cs="Courier New"/>
                <w:sz w:val="20"/>
                <w:szCs w:val="20"/>
                <w:u w:val="single"/>
              </w:rPr>
              <w:t>3</w:t>
            </w:r>
            <w:r w:rsidRPr="007505AA">
              <w:rPr>
                <w:rFonts w:ascii="Courier New" w:hAnsi="Courier New" w:cs="Courier New"/>
                <w:sz w:val="20"/>
                <w:szCs w:val="20"/>
              </w:rPr>
              <w:t>__ тыс. руб.</w:t>
            </w:r>
          </w:p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Снижение риска человеческих жертв и материального ущерба от чрезвычайных ситуаций и пожаров путем </w:t>
            </w:r>
            <w:proofErr w:type="gramStart"/>
            <w:r w:rsidRPr="007505AA">
              <w:rPr>
                <w:rFonts w:ascii="Courier New" w:hAnsi="Courier New" w:cs="Courier New"/>
                <w:sz w:val="20"/>
                <w:szCs w:val="20"/>
              </w:rPr>
              <w:t>достижения</w:t>
            </w:r>
            <w:proofErr w:type="gramEnd"/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к концу реализации Программы планируемых показателей по оснащению учреждений, объектов современным противопожарным оборудованием и средствами пожаротушения и обучение главы администрации МО «Тургеневка»</w:t>
            </w:r>
          </w:p>
        </w:tc>
      </w:tr>
    </w:tbl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0"/>
          <w:szCs w:val="20"/>
        </w:rPr>
      </w:pPr>
      <w:bookmarkStart w:id="4" w:name="Par137"/>
      <w:bookmarkStart w:id="5" w:name="Par139"/>
      <w:bookmarkEnd w:id="4"/>
      <w:bookmarkEnd w:id="5"/>
      <w:r w:rsidRPr="007505AA">
        <w:rPr>
          <w:rFonts w:ascii="Arial" w:hAnsi="Arial" w:cs="Aharoni"/>
          <w:sz w:val="20"/>
          <w:szCs w:val="20"/>
        </w:rPr>
        <w:t>Раздел I. Общие положения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 xml:space="preserve">Безопасность зданий - это условия сохранения жизни и здоровья населения, а также материальных ценностей зданий, </w:t>
      </w:r>
      <w:proofErr w:type="spellStart"/>
      <w:r w:rsidRPr="007505AA">
        <w:rPr>
          <w:rFonts w:ascii="Arial" w:hAnsi="Arial" w:cs="Aharoni"/>
          <w:sz w:val="20"/>
          <w:szCs w:val="20"/>
        </w:rPr>
        <w:t>водоскважин</w:t>
      </w:r>
      <w:proofErr w:type="spellEnd"/>
      <w:r w:rsidRPr="007505AA">
        <w:rPr>
          <w:rFonts w:ascii="Arial" w:hAnsi="Arial" w:cs="Aharoni"/>
          <w:sz w:val="20"/>
          <w:szCs w:val="20"/>
        </w:rPr>
        <w:t xml:space="preserve"> (далее - объекты) от возможных несчастных случаев, пожаров, аварий и других чрезвычайных ситуаций.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По состоянию на сегодняшний день материально-техническое оснащение зданий, объектов характеризуется высокой степенью изношенности основных фондов (зданий, сооружений, оборудования) и недостаточным финансированием мероприятий, направленных на повышение пожарной безопасности.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Анализ плановых и внеплановых проверок противопожарного состояния зданий, объектов проведенных отделом государственного пожарного надзора, показывает, что в МО «Тургеневка» не выполняются противопожарные мероприятия. Устранение выявленных нарушений производится силами персонала организаций, а необходимые строительные материалы приобретаются за счет бюджета МО «Тургеневка», а также за счет привлечения сре</w:t>
      </w:r>
      <w:proofErr w:type="gramStart"/>
      <w:r w:rsidRPr="007505AA">
        <w:rPr>
          <w:rFonts w:ascii="Arial" w:hAnsi="Arial" w:cs="Aharoni"/>
          <w:sz w:val="20"/>
          <w:szCs w:val="20"/>
        </w:rPr>
        <w:t>дств сп</w:t>
      </w:r>
      <w:proofErr w:type="gramEnd"/>
      <w:r w:rsidRPr="007505AA">
        <w:rPr>
          <w:rFonts w:ascii="Arial" w:hAnsi="Arial" w:cs="Aharoni"/>
          <w:sz w:val="20"/>
          <w:szCs w:val="20"/>
        </w:rPr>
        <w:t xml:space="preserve">онсоров. Установка задвижек на </w:t>
      </w:r>
      <w:proofErr w:type="spellStart"/>
      <w:r w:rsidRPr="007505AA">
        <w:rPr>
          <w:rFonts w:ascii="Arial" w:hAnsi="Arial" w:cs="Aharoni"/>
          <w:sz w:val="20"/>
          <w:szCs w:val="20"/>
        </w:rPr>
        <w:t>водоскважины</w:t>
      </w:r>
      <w:proofErr w:type="spellEnd"/>
      <w:r w:rsidRPr="007505AA">
        <w:rPr>
          <w:rFonts w:ascii="Arial" w:hAnsi="Arial" w:cs="Aharoni"/>
          <w:sz w:val="20"/>
          <w:szCs w:val="20"/>
        </w:rPr>
        <w:t xml:space="preserve">  для тушения пожаров в зданиях, покупка сре</w:t>
      </w:r>
      <w:proofErr w:type="gramStart"/>
      <w:r w:rsidRPr="007505AA">
        <w:rPr>
          <w:rFonts w:ascii="Arial" w:hAnsi="Arial" w:cs="Aharoni"/>
          <w:sz w:val="20"/>
          <w:szCs w:val="20"/>
        </w:rPr>
        <w:t>дств зв</w:t>
      </w:r>
      <w:proofErr w:type="gramEnd"/>
      <w:r w:rsidRPr="007505AA">
        <w:rPr>
          <w:rFonts w:ascii="Arial" w:hAnsi="Arial" w:cs="Aharoni"/>
          <w:sz w:val="20"/>
          <w:szCs w:val="20"/>
        </w:rPr>
        <w:t xml:space="preserve">укового оповещения населения, средств пожаротушения требуют вложения </w:t>
      </w:r>
      <w:r w:rsidRPr="007505AA">
        <w:rPr>
          <w:rFonts w:ascii="Arial" w:hAnsi="Arial" w:cs="Aharoni"/>
          <w:sz w:val="20"/>
          <w:szCs w:val="20"/>
        </w:rPr>
        <w:lastRenderedPageBreak/>
        <w:t>значительных финансовых средств.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Программа направлена на повышение уровня пожарной безопасности в МО «Тургеневка».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sz w:val="20"/>
          <w:szCs w:val="20"/>
        </w:rPr>
      </w:pPr>
      <w:bookmarkStart w:id="6" w:name="Par158"/>
      <w:bookmarkEnd w:id="6"/>
      <w:r w:rsidRPr="007505AA">
        <w:rPr>
          <w:rFonts w:ascii="Arial" w:hAnsi="Arial" w:cs="Aharoni"/>
          <w:sz w:val="20"/>
          <w:szCs w:val="20"/>
        </w:rPr>
        <w:t>Раздел II. Цель, задачи администрации, решаемые путем реализации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Целью Программы является обеспечение безопасных условий пребывания населения в местах массового скопления путем повышения уровня пожарной безопасности.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В рамках настоящей Программы должны быть решены следующие задачи: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1) оснащение администрации муниципального образования «Тургеневка» современным противопожарным оборудованием и средствами пожаротушения;</w:t>
      </w:r>
    </w:p>
    <w:p w:rsidR="004C2D0F" w:rsidRPr="007505AA" w:rsidRDefault="004C2D0F" w:rsidP="004C2D0F">
      <w:pPr>
        <w:pStyle w:val="ConsPlusNormal"/>
        <w:ind w:firstLine="709"/>
        <w:jc w:val="both"/>
        <w:rPr>
          <w:rFonts w:ascii="Arial" w:eastAsiaTheme="minorHAnsi" w:hAnsi="Arial" w:cs="Aharoni"/>
          <w:sz w:val="20"/>
          <w:szCs w:val="20"/>
          <w:lang w:eastAsia="en-US"/>
        </w:rPr>
      </w:pPr>
      <w:r w:rsidRPr="007505AA">
        <w:rPr>
          <w:rFonts w:ascii="Arial" w:hAnsi="Arial" w:cs="Aharoni"/>
          <w:sz w:val="20"/>
          <w:szCs w:val="20"/>
        </w:rPr>
        <w:t>2) обучение главы администрации МО «Тургеневка»</w:t>
      </w:r>
      <w:r w:rsidRPr="007505AA">
        <w:rPr>
          <w:rFonts w:ascii="Arial" w:eastAsiaTheme="minorHAnsi" w:hAnsi="Arial" w:cs="Aharoni"/>
          <w:sz w:val="20"/>
          <w:szCs w:val="20"/>
          <w:lang w:eastAsia="en-US"/>
        </w:rPr>
        <w:t xml:space="preserve"> мерам пожарной безопасности.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0"/>
          <w:szCs w:val="20"/>
        </w:rPr>
      </w:pPr>
      <w:bookmarkStart w:id="7" w:name="Par166"/>
      <w:bookmarkEnd w:id="7"/>
      <w:r w:rsidRPr="007505AA">
        <w:rPr>
          <w:rFonts w:ascii="Arial" w:hAnsi="Arial" w:cs="Aharoni"/>
          <w:sz w:val="20"/>
          <w:szCs w:val="20"/>
        </w:rPr>
        <w:t>Раздел III. Основные характеристики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3.1. Этапы и сроки реализации Программы: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Программа реализуется в один этап с 2020 года по 2021 год.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3.2. Ресурсное обеспечение Программы: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1) кадровое обеспечение: специалисты Администрации, руководители учреждений;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2) техническое и технологическое обеспечение: для реализации Программы требуются дополнительные технические и технологические ресурсы;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3) организационное обеспечение: распорядительные документы Администрации, отчетные документы по реализации Программы;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4) финансовое обеспечение: общий объем затрат на реализацию Программы за счет средств бюджета МО «Тургеневка» составляет __</w:t>
      </w:r>
      <w:r w:rsidRPr="007505AA">
        <w:rPr>
          <w:rFonts w:ascii="Arial" w:hAnsi="Arial" w:cs="Aharoni"/>
          <w:sz w:val="20"/>
          <w:szCs w:val="20"/>
          <w:u w:val="single"/>
        </w:rPr>
        <w:t>9</w:t>
      </w:r>
      <w:r w:rsidRPr="007505AA">
        <w:rPr>
          <w:rFonts w:ascii="Arial" w:hAnsi="Arial" w:cs="Aharoni"/>
          <w:sz w:val="20"/>
          <w:szCs w:val="20"/>
        </w:rPr>
        <w:t>___ тыс. рублей.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Исполнителями мероприятий Программы являются специалисты Администрации, которые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МО «Тургеневка» в рамках Программы.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Программы осуществляет глава Администрации МО «Тургеневка».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Администрация представляет информацию о ходе реализации Программы в Думу МО «Тургеневка» с периодичностью 1 раз в год.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0"/>
          <w:szCs w:val="20"/>
        </w:rPr>
      </w:pPr>
      <w:r w:rsidRPr="007505AA">
        <w:rPr>
          <w:rFonts w:ascii="Arial" w:hAnsi="Arial" w:cs="Aharoni"/>
          <w:sz w:val="20"/>
          <w:szCs w:val="20"/>
        </w:rPr>
        <w:t>3.3. Условия для досрочного прекращения реализации Программы.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Программа может быть прекращена в следующих случаях: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1) истечение срока действия настоящей Программы;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2) в результате нецелевого и неэффективного использования средств бюджета МО «Тургеневка», выявленного надзорными органами при проведении проверок.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8" w:name="Par193"/>
      <w:bookmarkEnd w:id="8"/>
      <w:r w:rsidRPr="007505AA">
        <w:rPr>
          <w:rFonts w:ascii="Arial" w:hAnsi="Arial" w:cs="Arial"/>
          <w:sz w:val="20"/>
          <w:szCs w:val="20"/>
        </w:rPr>
        <w:t>Раздел IV. Система программных мероприятий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Система программных мероприятий направлена на повышение безопасности населения путем улучшения материально-технической базы администрации  муниципального образования  современным противопожарным оборудованием и средствами пожаротушения, а также обучение главы администрации МО «Тургеневка».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 xml:space="preserve">Достижение поставленной цели осуществляется реализацией </w:t>
      </w:r>
      <w:hyperlink w:anchor="Par240" w:history="1">
        <w:r w:rsidRPr="007505AA">
          <w:rPr>
            <w:rFonts w:ascii="Arial" w:hAnsi="Arial" w:cs="Arial"/>
            <w:color w:val="0000FF"/>
            <w:sz w:val="20"/>
            <w:szCs w:val="20"/>
          </w:rPr>
          <w:t>комплекса</w:t>
        </w:r>
      </w:hyperlink>
      <w:r w:rsidRPr="007505AA">
        <w:rPr>
          <w:rFonts w:ascii="Arial" w:hAnsi="Arial" w:cs="Arial"/>
          <w:sz w:val="20"/>
          <w:szCs w:val="20"/>
        </w:rPr>
        <w:t xml:space="preserve"> программных мероприятий в соответствии с приложением 1 к Программе.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9" w:name="Par198"/>
      <w:bookmarkEnd w:id="9"/>
      <w:r w:rsidRPr="007505AA">
        <w:rPr>
          <w:rFonts w:ascii="Arial" w:hAnsi="Arial" w:cs="Arial"/>
          <w:sz w:val="20"/>
          <w:szCs w:val="20"/>
        </w:rPr>
        <w:t>Раздел V. Направление и объем финансирования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Общий объем затрат на реализацию Программы за счет средств бюджета МО «Тургеневка» составляет ___</w:t>
      </w:r>
      <w:r w:rsidRPr="007505AA">
        <w:rPr>
          <w:rFonts w:ascii="Arial" w:hAnsi="Arial" w:cs="Arial"/>
          <w:sz w:val="20"/>
          <w:szCs w:val="20"/>
          <w:u w:val="single"/>
        </w:rPr>
        <w:t>9</w:t>
      </w:r>
      <w:r w:rsidRPr="007505AA">
        <w:rPr>
          <w:rFonts w:ascii="Arial" w:hAnsi="Arial" w:cs="Arial"/>
          <w:sz w:val="20"/>
          <w:szCs w:val="20"/>
        </w:rPr>
        <w:t>____ тыс. рублей, в том числе по годам: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1) 2019 год - __</w:t>
      </w:r>
      <w:r w:rsidRPr="007505AA">
        <w:rPr>
          <w:rFonts w:ascii="Arial" w:hAnsi="Arial" w:cs="Arial"/>
          <w:sz w:val="20"/>
          <w:szCs w:val="20"/>
          <w:u w:val="single"/>
        </w:rPr>
        <w:t>3</w:t>
      </w:r>
      <w:r w:rsidRPr="007505AA">
        <w:rPr>
          <w:rFonts w:ascii="Arial" w:hAnsi="Arial" w:cs="Arial"/>
          <w:sz w:val="20"/>
          <w:szCs w:val="20"/>
        </w:rPr>
        <w:t>__ тыс. рублей;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2) 2020 год - __</w:t>
      </w:r>
      <w:r w:rsidRPr="007505AA">
        <w:rPr>
          <w:rFonts w:ascii="Arial" w:hAnsi="Arial" w:cs="Arial"/>
          <w:sz w:val="20"/>
          <w:szCs w:val="20"/>
          <w:u w:val="single"/>
        </w:rPr>
        <w:t>3</w:t>
      </w:r>
      <w:r w:rsidRPr="007505AA">
        <w:rPr>
          <w:rFonts w:ascii="Arial" w:hAnsi="Arial" w:cs="Arial"/>
          <w:sz w:val="20"/>
          <w:szCs w:val="20"/>
        </w:rPr>
        <w:t>__ тыс. рублей;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3) 2021 год - __</w:t>
      </w:r>
      <w:r w:rsidRPr="007505AA">
        <w:rPr>
          <w:rFonts w:ascii="Arial" w:hAnsi="Arial" w:cs="Arial"/>
          <w:sz w:val="20"/>
          <w:szCs w:val="20"/>
          <w:u w:val="single"/>
        </w:rPr>
        <w:t>3</w:t>
      </w:r>
      <w:r w:rsidRPr="007505AA">
        <w:rPr>
          <w:rFonts w:ascii="Arial" w:hAnsi="Arial" w:cs="Arial"/>
          <w:sz w:val="20"/>
          <w:szCs w:val="20"/>
        </w:rPr>
        <w:t>__ тыс. рублей.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 xml:space="preserve">Направления и объем финансирования Программы приведены в </w:t>
      </w:r>
      <w:hyperlink w:anchor="Par355" w:history="1">
        <w:r w:rsidRPr="007505AA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7505AA">
        <w:rPr>
          <w:rFonts w:ascii="Arial" w:hAnsi="Arial" w:cs="Arial"/>
          <w:sz w:val="20"/>
          <w:szCs w:val="20"/>
        </w:rPr>
        <w:t xml:space="preserve"> к Программе.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0" w:name="Par210"/>
      <w:bookmarkEnd w:id="10"/>
      <w:r w:rsidRPr="007505AA">
        <w:rPr>
          <w:rFonts w:ascii="Arial" w:hAnsi="Arial" w:cs="Arial"/>
          <w:sz w:val="20"/>
          <w:szCs w:val="20"/>
        </w:rPr>
        <w:t>Раздел VI. Ожидаемые результаты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 xml:space="preserve">Ожидаемый социально-экономический эффект от реализации Программы - снижение риска </w:t>
      </w:r>
      <w:r w:rsidRPr="007505AA">
        <w:rPr>
          <w:rFonts w:ascii="Arial" w:hAnsi="Arial" w:cs="Arial"/>
          <w:sz w:val="20"/>
          <w:szCs w:val="20"/>
        </w:rPr>
        <w:lastRenderedPageBreak/>
        <w:t>человеческих жертв и материального ущерба от чрезвычайных ситуаций и пожаров путем достижения к концу реализации Программы планируемых показателей по оснащению администрации муниципального образования «Тургеневка» современным противопожарным оборудованием и средствами пожаротушения и обучение главы администрации МО «Тургеневка».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 xml:space="preserve">Показателем результативности деятельности Администрации в рамках Программы будет объем выполнения каждого мероприятия в отчетном периоде. 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Установить измеряемые качественные индикаторы результативности Программы не представляется возможным, так как уровень безопасности зданий, объектов при пожаре можно определить только экспериментальным путем.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1" w:name="Par216"/>
      <w:bookmarkEnd w:id="11"/>
      <w:r w:rsidRPr="007505AA">
        <w:rPr>
          <w:rFonts w:ascii="Arial" w:hAnsi="Arial" w:cs="Arial"/>
          <w:sz w:val="20"/>
          <w:szCs w:val="20"/>
        </w:rPr>
        <w:t>Раздел VII. Оценка эффективности реализации программы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05AA">
        <w:rPr>
          <w:rFonts w:ascii="Arial" w:hAnsi="Arial" w:cs="Arial"/>
          <w:sz w:val="20"/>
          <w:szCs w:val="20"/>
        </w:rPr>
        <w:t>Оценка эффективности реализации Программы основывается на количественной оценке показателей затрат и основного показателя результата деятельности Администрации и определяется как соотношение достигнутых результатов и потраченных ресурсов (расходов).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12" w:name="Par232"/>
      <w:bookmarkEnd w:id="12"/>
      <w:r w:rsidRPr="007505AA">
        <w:rPr>
          <w:rFonts w:ascii="Courier New" w:hAnsi="Courier New" w:cs="Courier New"/>
          <w:sz w:val="20"/>
          <w:szCs w:val="20"/>
        </w:rPr>
        <w:t>Приложение 1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05AA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05AA">
        <w:rPr>
          <w:rFonts w:ascii="Courier New" w:hAnsi="Courier New" w:cs="Courier New"/>
          <w:sz w:val="20"/>
          <w:szCs w:val="20"/>
        </w:rPr>
        <w:t>"Повышение уровня пожарной безопасности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05AA">
        <w:rPr>
          <w:rFonts w:ascii="Courier New" w:hAnsi="Courier New" w:cs="Courier New"/>
          <w:sz w:val="20"/>
          <w:szCs w:val="20"/>
        </w:rPr>
        <w:t>в МО «Тургеневка» на 2019 - 2021 годы"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240"/>
      <w:bookmarkEnd w:id="13"/>
      <w:r w:rsidRPr="007505AA">
        <w:rPr>
          <w:rFonts w:ascii="Arial" w:hAnsi="Arial" w:cs="Arial"/>
          <w:sz w:val="20"/>
          <w:szCs w:val="20"/>
        </w:rPr>
        <w:t>Мероприятия программы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511"/>
        <w:gridCol w:w="1167"/>
        <w:gridCol w:w="1134"/>
        <w:gridCol w:w="992"/>
        <w:gridCol w:w="2552"/>
      </w:tblGrid>
      <w:tr w:rsidR="004C2D0F" w:rsidRPr="007505AA" w:rsidTr="00B402E6">
        <w:trPr>
          <w:trHeight w:val="285"/>
        </w:trPr>
        <w:tc>
          <w:tcPr>
            <w:tcW w:w="3511" w:type="dxa"/>
            <w:vMerge w:val="restart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3293" w:type="dxa"/>
            <w:gridSpan w:val="3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Сроки, финансирование (руб.)</w:t>
            </w:r>
          </w:p>
        </w:tc>
        <w:tc>
          <w:tcPr>
            <w:tcW w:w="2552" w:type="dxa"/>
            <w:vMerge w:val="restart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</w:tr>
      <w:tr w:rsidR="004C2D0F" w:rsidRPr="007505AA" w:rsidTr="00B402E6">
        <w:trPr>
          <w:trHeight w:val="270"/>
        </w:trPr>
        <w:tc>
          <w:tcPr>
            <w:tcW w:w="3511" w:type="dxa"/>
            <w:vMerge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vMerge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Установка и покупка задвижек, реле-автомат для автоматического включения и отключения насоса.</w:t>
            </w:r>
          </w:p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i/>
                <w:sz w:val="20"/>
                <w:szCs w:val="20"/>
              </w:rPr>
              <w:t>Покупка гидранта на колодец по ул. Школьная, 35</w:t>
            </w:r>
            <w:proofErr w:type="gramStart"/>
            <w:r w:rsidRPr="007505AA">
              <w:rPr>
                <w:rFonts w:ascii="Courier New" w:hAnsi="Courier New" w:cs="Courier New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Покупка спец</w:t>
            </w:r>
            <w:proofErr w:type="gramStart"/>
            <w:r w:rsidRPr="007505AA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7505AA">
              <w:rPr>
                <w:rFonts w:ascii="Courier New" w:hAnsi="Courier New" w:cs="Courier New"/>
                <w:sz w:val="20"/>
                <w:szCs w:val="20"/>
              </w:rPr>
              <w:t>дежды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Отсыпка подъездных путей на колодце по ул. Школьная, 35А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Обучение главы администрации МО «Тургеневка» мерам пожарной безопасности.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Покупка, установка пожарного рукава для заправки пожарной техники на водокачке по ул. Школьная 35а и 36а 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</w:tbl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F9" w:rsidRPr="00DA3BF2" w:rsidRDefault="000555F9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555F9" w:rsidRPr="00DA3BF2" w:rsidSect="00E4758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5F9"/>
    <w:rsid w:val="00001E34"/>
    <w:rsid w:val="00002CF9"/>
    <w:rsid w:val="0000327D"/>
    <w:rsid w:val="000133F9"/>
    <w:rsid w:val="00015760"/>
    <w:rsid w:val="00015D73"/>
    <w:rsid w:val="000218E1"/>
    <w:rsid w:val="00031542"/>
    <w:rsid w:val="00032B84"/>
    <w:rsid w:val="00034B66"/>
    <w:rsid w:val="000367C7"/>
    <w:rsid w:val="00047436"/>
    <w:rsid w:val="00050E0F"/>
    <w:rsid w:val="0005388C"/>
    <w:rsid w:val="000555F9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2416"/>
    <w:rsid w:val="000E3EDF"/>
    <w:rsid w:val="000F01BD"/>
    <w:rsid w:val="000F4C49"/>
    <w:rsid w:val="000F5951"/>
    <w:rsid w:val="0010033E"/>
    <w:rsid w:val="00101474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6F04"/>
    <w:rsid w:val="00131ED1"/>
    <w:rsid w:val="00136269"/>
    <w:rsid w:val="00140F48"/>
    <w:rsid w:val="001439C2"/>
    <w:rsid w:val="001500B0"/>
    <w:rsid w:val="00150454"/>
    <w:rsid w:val="00150ECF"/>
    <w:rsid w:val="00154EE8"/>
    <w:rsid w:val="00155C3C"/>
    <w:rsid w:val="001639BD"/>
    <w:rsid w:val="00170C1F"/>
    <w:rsid w:val="0017457C"/>
    <w:rsid w:val="00175F75"/>
    <w:rsid w:val="00184BD8"/>
    <w:rsid w:val="00191866"/>
    <w:rsid w:val="00194853"/>
    <w:rsid w:val="00197DEE"/>
    <w:rsid w:val="001A25EC"/>
    <w:rsid w:val="001A4E7C"/>
    <w:rsid w:val="001B51E8"/>
    <w:rsid w:val="001C1B21"/>
    <w:rsid w:val="001C5548"/>
    <w:rsid w:val="001C69D4"/>
    <w:rsid w:val="001C7457"/>
    <w:rsid w:val="001C77E2"/>
    <w:rsid w:val="001D140A"/>
    <w:rsid w:val="001D33C7"/>
    <w:rsid w:val="001D3D03"/>
    <w:rsid w:val="001E39C7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4B58"/>
    <w:rsid w:val="00236D74"/>
    <w:rsid w:val="00237934"/>
    <w:rsid w:val="0024021F"/>
    <w:rsid w:val="00242132"/>
    <w:rsid w:val="00243020"/>
    <w:rsid w:val="00245FE2"/>
    <w:rsid w:val="00252911"/>
    <w:rsid w:val="00261366"/>
    <w:rsid w:val="00270535"/>
    <w:rsid w:val="00270666"/>
    <w:rsid w:val="002722E6"/>
    <w:rsid w:val="00272C8D"/>
    <w:rsid w:val="00274B47"/>
    <w:rsid w:val="00281E72"/>
    <w:rsid w:val="002846BF"/>
    <w:rsid w:val="00286BB9"/>
    <w:rsid w:val="00292892"/>
    <w:rsid w:val="002929CE"/>
    <w:rsid w:val="002A5C72"/>
    <w:rsid w:val="002A784E"/>
    <w:rsid w:val="002B025B"/>
    <w:rsid w:val="002B1BB2"/>
    <w:rsid w:val="002B504D"/>
    <w:rsid w:val="002C0E7E"/>
    <w:rsid w:val="002C1621"/>
    <w:rsid w:val="002D2AC2"/>
    <w:rsid w:val="002E0A7C"/>
    <w:rsid w:val="002E3EE9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03AD6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756E8"/>
    <w:rsid w:val="00385DD7"/>
    <w:rsid w:val="00386597"/>
    <w:rsid w:val="00393CA3"/>
    <w:rsid w:val="003A2798"/>
    <w:rsid w:val="003A6035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D31FD"/>
    <w:rsid w:val="003E0281"/>
    <w:rsid w:val="003E5EEE"/>
    <w:rsid w:val="003F2752"/>
    <w:rsid w:val="003F35E5"/>
    <w:rsid w:val="003F4446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368E"/>
    <w:rsid w:val="00495C2E"/>
    <w:rsid w:val="00497180"/>
    <w:rsid w:val="004A25B4"/>
    <w:rsid w:val="004A6166"/>
    <w:rsid w:val="004B5818"/>
    <w:rsid w:val="004C2D0F"/>
    <w:rsid w:val="004C2FC4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471A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5F1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2CD6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2E9A"/>
    <w:rsid w:val="00606B23"/>
    <w:rsid w:val="00606EFE"/>
    <w:rsid w:val="006106F0"/>
    <w:rsid w:val="00611FC1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08E4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3D53"/>
    <w:rsid w:val="006A485F"/>
    <w:rsid w:val="006A563A"/>
    <w:rsid w:val="006A7C53"/>
    <w:rsid w:val="006B036F"/>
    <w:rsid w:val="006B11AE"/>
    <w:rsid w:val="006B2EE6"/>
    <w:rsid w:val="006B5F23"/>
    <w:rsid w:val="006B6625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2BAD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27DA"/>
    <w:rsid w:val="00755815"/>
    <w:rsid w:val="0075606A"/>
    <w:rsid w:val="00760DED"/>
    <w:rsid w:val="007807CA"/>
    <w:rsid w:val="007868E2"/>
    <w:rsid w:val="00786B4D"/>
    <w:rsid w:val="00790545"/>
    <w:rsid w:val="007A6883"/>
    <w:rsid w:val="007B2852"/>
    <w:rsid w:val="007B2896"/>
    <w:rsid w:val="007C25F4"/>
    <w:rsid w:val="007C596E"/>
    <w:rsid w:val="007D5A60"/>
    <w:rsid w:val="007D5CCE"/>
    <w:rsid w:val="007D780E"/>
    <w:rsid w:val="007E03FA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5BD2"/>
    <w:rsid w:val="008A14E0"/>
    <w:rsid w:val="008A7E51"/>
    <w:rsid w:val="008B511D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17862"/>
    <w:rsid w:val="0092095F"/>
    <w:rsid w:val="00921DA1"/>
    <w:rsid w:val="009234E9"/>
    <w:rsid w:val="009256C1"/>
    <w:rsid w:val="00937370"/>
    <w:rsid w:val="0093784C"/>
    <w:rsid w:val="00940891"/>
    <w:rsid w:val="00941781"/>
    <w:rsid w:val="00942FD7"/>
    <w:rsid w:val="00951151"/>
    <w:rsid w:val="00952BA6"/>
    <w:rsid w:val="00952D30"/>
    <w:rsid w:val="00953B03"/>
    <w:rsid w:val="009707E1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2DEF"/>
    <w:rsid w:val="009B3967"/>
    <w:rsid w:val="009B4A50"/>
    <w:rsid w:val="009B514D"/>
    <w:rsid w:val="009B5B1A"/>
    <w:rsid w:val="009B7608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5F1D"/>
    <w:rsid w:val="009F66A5"/>
    <w:rsid w:val="009F7BC2"/>
    <w:rsid w:val="00A11773"/>
    <w:rsid w:val="00A1644A"/>
    <w:rsid w:val="00A17298"/>
    <w:rsid w:val="00A24618"/>
    <w:rsid w:val="00A25FD1"/>
    <w:rsid w:val="00A311E9"/>
    <w:rsid w:val="00A31891"/>
    <w:rsid w:val="00A32EB8"/>
    <w:rsid w:val="00A33660"/>
    <w:rsid w:val="00A34B8D"/>
    <w:rsid w:val="00A37EA8"/>
    <w:rsid w:val="00A44B6A"/>
    <w:rsid w:val="00A45385"/>
    <w:rsid w:val="00A50942"/>
    <w:rsid w:val="00A5137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CD6"/>
    <w:rsid w:val="00A86D60"/>
    <w:rsid w:val="00A8799D"/>
    <w:rsid w:val="00A926D3"/>
    <w:rsid w:val="00A94454"/>
    <w:rsid w:val="00AA5381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302E"/>
    <w:rsid w:val="00B472C8"/>
    <w:rsid w:val="00B47369"/>
    <w:rsid w:val="00B553A0"/>
    <w:rsid w:val="00B55B64"/>
    <w:rsid w:val="00B617F1"/>
    <w:rsid w:val="00B65A70"/>
    <w:rsid w:val="00B708D3"/>
    <w:rsid w:val="00B71CF4"/>
    <w:rsid w:val="00B722D8"/>
    <w:rsid w:val="00B75343"/>
    <w:rsid w:val="00B77838"/>
    <w:rsid w:val="00B834F0"/>
    <w:rsid w:val="00B85E9C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0474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455F"/>
    <w:rsid w:val="00CC7276"/>
    <w:rsid w:val="00CE0BDB"/>
    <w:rsid w:val="00CE2377"/>
    <w:rsid w:val="00CE2477"/>
    <w:rsid w:val="00CE3D9E"/>
    <w:rsid w:val="00CE581D"/>
    <w:rsid w:val="00CF078A"/>
    <w:rsid w:val="00CF5516"/>
    <w:rsid w:val="00D038C7"/>
    <w:rsid w:val="00D0450B"/>
    <w:rsid w:val="00D06874"/>
    <w:rsid w:val="00D06947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0D9"/>
    <w:rsid w:val="00D92AD0"/>
    <w:rsid w:val="00D940F4"/>
    <w:rsid w:val="00D9439C"/>
    <w:rsid w:val="00D9516C"/>
    <w:rsid w:val="00DA02E7"/>
    <w:rsid w:val="00DA3BF2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6F7"/>
    <w:rsid w:val="00DD5FBF"/>
    <w:rsid w:val="00DD761D"/>
    <w:rsid w:val="00DE0499"/>
    <w:rsid w:val="00DE2438"/>
    <w:rsid w:val="00DE41AD"/>
    <w:rsid w:val="00DF0091"/>
    <w:rsid w:val="00DF62BB"/>
    <w:rsid w:val="00DF7082"/>
    <w:rsid w:val="00DF78C1"/>
    <w:rsid w:val="00E016ED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47589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2554"/>
    <w:rsid w:val="00F25A0B"/>
    <w:rsid w:val="00F35818"/>
    <w:rsid w:val="00F52608"/>
    <w:rsid w:val="00F60D24"/>
    <w:rsid w:val="00F64AE7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58CD"/>
    <w:rsid w:val="00FC7968"/>
    <w:rsid w:val="00FD09F3"/>
    <w:rsid w:val="00FD24E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6A3D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A3D5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6A3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B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75D0293E6F786D23B2A6806e0R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C75CF7FBBAC5A274D953DF4C54215A4A577890F13ABF3F93534B4902DF023B447334AE3C9C8B67B23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C75CF7FBBAC5A274D953DF4C54215A4A47989061DABF3F93534B4902DF023B447334AE3CBCABA7B26B" TargetMode="External"/><Relationship Id="rId11" Type="http://schemas.openxmlformats.org/officeDocument/2006/relationships/hyperlink" Target="consultantplus://offline/ref=085449B7543207EC81380F2B88281299034E004A114F37A23222FF2AE4803B247F9D8E218CB2DCD8b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71A2E3211336CA98EF42667AFD2FABD5AB111227AAEC8F52B4683B86XCW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F72580C9A9D9BC390803790905950CAF653029AE8F786D23B2A6806e0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2BA-F373-4BFF-BE73-2FF11C4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49</cp:revision>
  <cp:lastPrinted>2017-01-19T02:09:00Z</cp:lastPrinted>
  <dcterms:created xsi:type="dcterms:W3CDTF">2014-04-09T10:14:00Z</dcterms:created>
  <dcterms:modified xsi:type="dcterms:W3CDTF">2019-01-24T06:20:00Z</dcterms:modified>
</cp:coreProperties>
</file>