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A" w:rsidRDefault="001A0D4A" w:rsidP="00293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20.12.2016г.№55</w:t>
      </w:r>
    </w:p>
    <w:p w:rsidR="001A0D4A" w:rsidRDefault="001A0D4A" w:rsidP="00293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0D4A" w:rsidRDefault="001A0D4A" w:rsidP="00293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A0D4A" w:rsidRDefault="001A0D4A" w:rsidP="00293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A0D4A" w:rsidRDefault="001A0D4A" w:rsidP="00293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1A0D4A" w:rsidRDefault="001A0D4A" w:rsidP="00293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293E07">
        <w:rPr>
          <w:rFonts w:ascii="Arial" w:hAnsi="Arial" w:cs="Arial"/>
          <w:b/>
          <w:sz w:val="32"/>
          <w:szCs w:val="32"/>
        </w:rPr>
        <w:t xml:space="preserve"> </w:t>
      </w:r>
    </w:p>
    <w:p w:rsidR="00293E07" w:rsidRDefault="00293E07" w:rsidP="00293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93E07" w:rsidRDefault="00293E07" w:rsidP="00293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3E07" w:rsidRDefault="00293E07" w:rsidP="00293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ПО ОСУЩЕСТВЛЕНИЮ ВНЕШНЕГО МУНИЦИПАЛЬНОГО КОНТРОЛЯ КОНТРОЛЬНО-СЧЕТНОЙ ПАЛАТЕ МУНИЦИПАЛЬНОГО ОБРАЗОВАНИЯ «ТУРГЕНЕВКА»</w:t>
      </w:r>
    </w:p>
    <w:p w:rsidR="00293E07" w:rsidRDefault="00293E07" w:rsidP="00293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3E07" w:rsidRPr="001A0D4A" w:rsidRDefault="00293E07" w:rsidP="00293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58B1" w:rsidRPr="001A0D4A" w:rsidRDefault="002358B1" w:rsidP="001A0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D4A">
        <w:rPr>
          <w:rFonts w:ascii="Arial" w:hAnsi="Arial" w:cs="Arial"/>
          <w:sz w:val="24"/>
          <w:szCs w:val="24"/>
        </w:rPr>
        <w:t>Руководствуясь статьей 26</w:t>
      </w:r>
      <w:r w:rsidR="002A63FC" w:rsidRPr="001A0D4A">
        <w:rPr>
          <w:rFonts w:ascii="Arial" w:hAnsi="Arial" w:cs="Arial"/>
          <w:sz w:val="24"/>
          <w:szCs w:val="24"/>
        </w:rPr>
        <w:t>5</w:t>
      </w:r>
      <w:r w:rsidRPr="001A0D4A">
        <w:rPr>
          <w:rFonts w:ascii="Arial" w:hAnsi="Arial" w:cs="Arial"/>
          <w:sz w:val="24"/>
          <w:szCs w:val="24"/>
        </w:rPr>
        <w:t xml:space="preserve"> Бюджетного кодекса Российской Федерации, статьей 15 Федерального закона от 06.10.2003г. №131-ФЗ «Об общих принципах</w:t>
      </w:r>
      <w:r w:rsidR="003C5634" w:rsidRPr="001A0D4A">
        <w:rPr>
          <w:rFonts w:ascii="Arial" w:hAnsi="Arial" w:cs="Arial"/>
          <w:sz w:val="24"/>
          <w:szCs w:val="24"/>
        </w:rPr>
        <w:t xml:space="preserve"> организации</w:t>
      </w:r>
      <w:r w:rsidRPr="001A0D4A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</w:t>
      </w:r>
      <w:r w:rsidR="00E07E8D" w:rsidRPr="001A0D4A">
        <w:rPr>
          <w:rFonts w:ascii="Arial" w:hAnsi="Arial" w:cs="Arial"/>
          <w:sz w:val="24"/>
          <w:szCs w:val="24"/>
        </w:rPr>
        <w:t>ции»</w:t>
      </w:r>
      <w:r w:rsidR="004C2E66" w:rsidRPr="001A0D4A">
        <w:rPr>
          <w:rFonts w:ascii="Arial" w:hAnsi="Arial" w:cs="Arial"/>
          <w:sz w:val="24"/>
          <w:szCs w:val="24"/>
        </w:rPr>
        <w:t xml:space="preserve">, </w:t>
      </w:r>
      <w:r w:rsidRPr="001A0D4A">
        <w:rPr>
          <w:rFonts w:ascii="Arial" w:hAnsi="Arial" w:cs="Arial"/>
          <w:sz w:val="24"/>
          <w:szCs w:val="24"/>
        </w:rPr>
        <w:t xml:space="preserve">статьей 3 Федерального закона от 07.02.2011 №6-ФЗ «Об общих принципах организации и деятельности контрольно-счетных органов субъектов Российской Федерации </w:t>
      </w:r>
      <w:r w:rsidR="00E07E8D" w:rsidRPr="001A0D4A">
        <w:rPr>
          <w:rFonts w:ascii="Arial" w:hAnsi="Arial" w:cs="Arial"/>
          <w:sz w:val="24"/>
          <w:szCs w:val="24"/>
        </w:rPr>
        <w:t>и муниципальных образований»</w:t>
      </w:r>
      <w:r w:rsidR="00A92AF3" w:rsidRPr="001A0D4A">
        <w:rPr>
          <w:rFonts w:ascii="Arial" w:hAnsi="Arial" w:cs="Arial"/>
        </w:rPr>
        <w:t xml:space="preserve"> </w:t>
      </w:r>
      <w:r w:rsidR="00A92AF3" w:rsidRPr="001A0D4A">
        <w:rPr>
          <w:rFonts w:ascii="Arial" w:hAnsi="Arial" w:cs="Arial"/>
          <w:sz w:val="24"/>
          <w:szCs w:val="24"/>
        </w:rPr>
        <w:t>(далее Федеральный закон №6-ФЗ)</w:t>
      </w:r>
      <w:r w:rsidR="00E07E8D" w:rsidRPr="001A0D4A">
        <w:rPr>
          <w:rFonts w:ascii="Arial" w:hAnsi="Arial" w:cs="Arial"/>
          <w:sz w:val="24"/>
          <w:szCs w:val="24"/>
        </w:rPr>
        <w:t>, С</w:t>
      </w:r>
      <w:r w:rsidRPr="001A0D4A">
        <w:rPr>
          <w:rFonts w:ascii="Arial" w:hAnsi="Arial" w:cs="Arial"/>
          <w:sz w:val="24"/>
          <w:szCs w:val="24"/>
        </w:rPr>
        <w:t>татьей 10 Устава муниципального образования «</w:t>
      </w:r>
      <w:r w:rsidR="00ED2398" w:rsidRPr="001A0D4A">
        <w:rPr>
          <w:rFonts w:ascii="Arial" w:hAnsi="Arial" w:cs="Arial"/>
          <w:sz w:val="24"/>
          <w:szCs w:val="24"/>
        </w:rPr>
        <w:t>Тургеневка</w:t>
      </w:r>
      <w:r w:rsidRPr="001A0D4A">
        <w:rPr>
          <w:rFonts w:ascii="Arial" w:hAnsi="Arial" w:cs="Arial"/>
          <w:sz w:val="24"/>
          <w:szCs w:val="24"/>
        </w:rPr>
        <w:t>», Дума МО «</w:t>
      </w:r>
      <w:r w:rsidR="00ED2398" w:rsidRPr="001A0D4A">
        <w:rPr>
          <w:rFonts w:ascii="Arial" w:hAnsi="Arial" w:cs="Arial"/>
          <w:sz w:val="24"/>
          <w:szCs w:val="24"/>
        </w:rPr>
        <w:t>Тургеневка</w:t>
      </w:r>
      <w:r w:rsidRPr="001A0D4A">
        <w:rPr>
          <w:rFonts w:ascii="Arial" w:hAnsi="Arial" w:cs="Arial"/>
          <w:sz w:val="24"/>
          <w:szCs w:val="24"/>
        </w:rPr>
        <w:t>»</w:t>
      </w:r>
    </w:p>
    <w:p w:rsidR="005665F3" w:rsidRPr="001A0D4A" w:rsidRDefault="005665F3" w:rsidP="00293E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8B1" w:rsidRDefault="005665F3" w:rsidP="00293E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0D4A">
        <w:rPr>
          <w:rFonts w:ascii="Arial" w:hAnsi="Arial" w:cs="Arial"/>
          <w:b/>
          <w:sz w:val="28"/>
          <w:szCs w:val="28"/>
        </w:rPr>
        <w:t>РЕШИЛА:</w:t>
      </w:r>
    </w:p>
    <w:p w:rsidR="001A0D4A" w:rsidRPr="001A0D4A" w:rsidRDefault="001A0D4A" w:rsidP="00293E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4E47" w:rsidRPr="001A0D4A" w:rsidRDefault="001A0D4A" w:rsidP="001A0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665F3" w:rsidRPr="001A0D4A">
        <w:rPr>
          <w:rFonts w:ascii="Arial" w:hAnsi="Arial" w:cs="Arial"/>
          <w:sz w:val="24"/>
          <w:szCs w:val="24"/>
        </w:rPr>
        <w:t xml:space="preserve">В связи с обращением председателя Контрольно-счетной палаты муниципального образования «Баяндаевский район» от </w:t>
      </w:r>
      <w:r w:rsidR="00073D7B" w:rsidRPr="001A0D4A">
        <w:rPr>
          <w:rFonts w:ascii="Arial" w:hAnsi="Arial" w:cs="Arial"/>
          <w:sz w:val="24"/>
          <w:szCs w:val="24"/>
        </w:rPr>
        <w:t>15.</w:t>
      </w:r>
      <w:r w:rsidR="005665F3" w:rsidRPr="001A0D4A">
        <w:rPr>
          <w:rFonts w:ascii="Arial" w:hAnsi="Arial" w:cs="Arial"/>
          <w:sz w:val="24"/>
          <w:szCs w:val="24"/>
        </w:rPr>
        <w:t>12.2016г. о заключении новог</w:t>
      </w:r>
      <w:r w:rsidR="00E07E8D" w:rsidRPr="001A0D4A">
        <w:rPr>
          <w:rFonts w:ascii="Arial" w:hAnsi="Arial" w:cs="Arial"/>
          <w:sz w:val="24"/>
          <w:szCs w:val="24"/>
        </w:rPr>
        <w:t>о С</w:t>
      </w:r>
      <w:r w:rsidR="005665F3" w:rsidRPr="001A0D4A">
        <w:rPr>
          <w:rFonts w:ascii="Arial" w:hAnsi="Arial" w:cs="Arial"/>
          <w:sz w:val="24"/>
          <w:szCs w:val="24"/>
        </w:rPr>
        <w:t>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(далее по тексту Соглашение), в целях реализации положений Федерального закона № 6-ФЗ:</w:t>
      </w:r>
    </w:p>
    <w:p w:rsidR="00F84E47" w:rsidRPr="001A0D4A" w:rsidRDefault="001C3CEE" w:rsidP="001A0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D4A">
        <w:rPr>
          <w:rFonts w:ascii="Arial" w:hAnsi="Arial" w:cs="Arial"/>
          <w:sz w:val="24"/>
          <w:szCs w:val="24"/>
        </w:rPr>
        <w:t>- заключить С</w:t>
      </w:r>
      <w:r w:rsidR="00F84E47" w:rsidRPr="001A0D4A">
        <w:rPr>
          <w:rFonts w:ascii="Arial" w:hAnsi="Arial" w:cs="Arial"/>
          <w:sz w:val="24"/>
          <w:szCs w:val="24"/>
        </w:rPr>
        <w:t xml:space="preserve">оглашение о передаче полномочий по осуществлению внешнего муниципального финансового контроля Контрольно-счетной палате муниципального образования </w:t>
      </w:r>
      <w:r w:rsidRPr="001A0D4A">
        <w:rPr>
          <w:rFonts w:ascii="Arial" w:hAnsi="Arial" w:cs="Arial"/>
          <w:sz w:val="24"/>
          <w:szCs w:val="24"/>
        </w:rPr>
        <w:t>«Баяндаевский район» вступающее</w:t>
      </w:r>
      <w:r w:rsidR="00F84E47" w:rsidRPr="001A0D4A">
        <w:rPr>
          <w:rFonts w:ascii="Arial" w:hAnsi="Arial" w:cs="Arial"/>
          <w:sz w:val="24"/>
          <w:szCs w:val="24"/>
        </w:rPr>
        <w:t xml:space="preserve"> в силу с 01 января 2017 года, срок действия которого устанавливается до 31 декабря 2021 года, которое прилагается к данному решению.</w:t>
      </w:r>
    </w:p>
    <w:p w:rsidR="00F95E8B" w:rsidRPr="001A0D4A" w:rsidRDefault="001A0D4A" w:rsidP="001A0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84E47" w:rsidRPr="001A0D4A">
        <w:rPr>
          <w:rFonts w:ascii="Arial" w:hAnsi="Arial" w:cs="Arial"/>
          <w:sz w:val="24"/>
          <w:szCs w:val="24"/>
        </w:rPr>
        <w:t>Администрации МО «</w:t>
      </w:r>
      <w:r w:rsidR="00ED2398" w:rsidRPr="001A0D4A">
        <w:rPr>
          <w:rFonts w:ascii="Arial" w:hAnsi="Arial" w:cs="Arial"/>
          <w:sz w:val="24"/>
          <w:szCs w:val="24"/>
        </w:rPr>
        <w:t>Тургеневка</w:t>
      </w:r>
      <w:r w:rsidR="00F84E47" w:rsidRPr="001A0D4A">
        <w:rPr>
          <w:rFonts w:ascii="Arial" w:hAnsi="Arial" w:cs="Arial"/>
          <w:sz w:val="24"/>
          <w:szCs w:val="24"/>
        </w:rPr>
        <w:t>» предусмотреть финансовое обеспечение переданных полномочий</w:t>
      </w:r>
      <w:r w:rsidR="008D5639" w:rsidRPr="001A0D4A">
        <w:rPr>
          <w:rFonts w:ascii="Arial" w:hAnsi="Arial" w:cs="Arial"/>
          <w:sz w:val="24"/>
          <w:szCs w:val="24"/>
        </w:rPr>
        <w:t xml:space="preserve"> по Соглашению</w:t>
      </w:r>
      <w:r w:rsidR="00F84E47" w:rsidRPr="001A0D4A">
        <w:rPr>
          <w:rFonts w:ascii="Arial" w:hAnsi="Arial" w:cs="Arial"/>
          <w:sz w:val="24"/>
          <w:szCs w:val="24"/>
        </w:rPr>
        <w:t xml:space="preserve"> за счет межбюджетных трансфертов, предоставляемых из бюджета МО «</w:t>
      </w:r>
      <w:r w:rsidR="00ED2398" w:rsidRPr="001A0D4A">
        <w:rPr>
          <w:rFonts w:ascii="Arial" w:hAnsi="Arial" w:cs="Arial"/>
          <w:sz w:val="24"/>
          <w:szCs w:val="24"/>
        </w:rPr>
        <w:t>Тургеневка</w:t>
      </w:r>
      <w:r w:rsidR="00F84E47" w:rsidRPr="001A0D4A">
        <w:rPr>
          <w:rFonts w:ascii="Arial" w:hAnsi="Arial" w:cs="Arial"/>
          <w:sz w:val="24"/>
          <w:szCs w:val="24"/>
        </w:rPr>
        <w:t>» в бюджет МО «Баяндаев</w:t>
      </w:r>
      <w:r w:rsidR="00E07E8D" w:rsidRPr="001A0D4A">
        <w:rPr>
          <w:rFonts w:ascii="Arial" w:hAnsi="Arial" w:cs="Arial"/>
          <w:sz w:val="24"/>
          <w:szCs w:val="24"/>
        </w:rPr>
        <w:t>ский район» в сумме, определяемой</w:t>
      </w:r>
      <w:r w:rsidR="00F84E47" w:rsidRPr="001A0D4A">
        <w:rPr>
          <w:rFonts w:ascii="Arial" w:hAnsi="Arial" w:cs="Arial"/>
          <w:sz w:val="24"/>
          <w:szCs w:val="24"/>
        </w:rPr>
        <w:t xml:space="preserve"> </w:t>
      </w:r>
      <w:r w:rsidR="008D5639" w:rsidRPr="001A0D4A">
        <w:rPr>
          <w:rFonts w:ascii="Arial" w:hAnsi="Arial" w:cs="Arial"/>
          <w:sz w:val="24"/>
          <w:szCs w:val="24"/>
        </w:rPr>
        <w:t>бюджетом МО «</w:t>
      </w:r>
      <w:r w:rsidR="00ED2398" w:rsidRPr="001A0D4A">
        <w:rPr>
          <w:rFonts w:ascii="Arial" w:hAnsi="Arial" w:cs="Arial"/>
          <w:sz w:val="24"/>
          <w:szCs w:val="24"/>
        </w:rPr>
        <w:t>Тургеневка</w:t>
      </w:r>
      <w:r w:rsidR="008D5639" w:rsidRPr="001A0D4A">
        <w:rPr>
          <w:rFonts w:ascii="Arial" w:hAnsi="Arial" w:cs="Arial"/>
          <w:sz w:val="24"/>
          <w:szCs w:val="24"/>
        </w:rPr>
        <w:t>»</w:t>
      </w:r>
      <w:r w:rsidR="00F95E8B" w:rsidRPr="001A0D4A">
        <w:rPr>
          <w:rFonts w:ascii="Arial" w:hAnsi="Arial" w:cs="Arial"/>
          <w:sz w:val="24"/>
          <w:szCs w:val="24"/>
        </w:rPr>
        <w:t>.</w:t>
      </w:r>
    </w:p>
    <w:p w:rsidR="00232B65" w:rsidRPr="00095B0A" w:rsidRDefault="00F95E8B" w:rsidP="00095B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D4A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председателя Думы МО «</w:t>
      </w:r>
      <w:r w:rsidR="00ED2398" w:rsidRPr="001A0D4A">
        <w:rPr>
          <w:rFonts w:ascii="Arial" w:hAnsi="Arial" w:cs="Arial"/>
          <w:sz w:val="24"/>
          <w:szCs w:val="24"/>
        </w:rPr>
        <w:t>Тургеневка</w:t>
      </w:r>
      <w:r w:rsidR="00095B0A">
        <w:rPr>
          <w:rFonts w:ascii="Arial" w:hAnsi="Arial" w:cs="Arial"/>
          <w:sz w:val="24"/>
          <w:szCs w:val="24"/>
        </w:rPr>
        <w:t>»</w:t>
      </w:r>
    </w:p>
    <w:p w:rsidR="00A57D92" w:rsidRPr="00095B0A" w:rsidRDefault="00095B0A" w:rsidP="00095B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57D92" w:rsidRPr="00095B0A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решение подлежит опубликованию в газете «Вестник» МО «Тургеневка» и на официальном сайте МО «Тургеневка» в сети интернет.</w:t>
      </w:r>
    </w:p>
    <w:p w:rsidR="00A57D92" w:rsidRPr="0088634D" w:rsidRDefault="00A57D92" w:rsidP="00A57D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57D92" w:rsidRPr="00095B0A" w:rsidRDefault="00A57D92" w:rsidP="00095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B0A">
        <w:rPr>
          <w:rFonts w:ascii="Arial" w:hAnsi="Arial" w:cs="Arial"/>
          <w:sz w:val="24"/>
          <w:szCs w:val="24"/>
        </w:rPr>
        <w:lastRenderedPageBreak/>
        <w:t xml:space="preserve">Председатель Думы </w:t>
      </w:r>
      <w:r w:rsidR="00095B0A" w:rsidRPr="00095B0A">
        <w:rPr>
          <w:rFonts w:ascii="Arial" w:hAnsi="Arial" w:cs="Arial"/>
          <w:sz w:val="24"/>
          <w:szCs w:val="24"/>
        </w:rPr>
        <w:t>МО</w:t>
      </w:r>
      <w:r w:rsidRPr="00095B0A">
        <w:rPr>
          <w:rFonts w:ascii="Arial" w:hAnsi="Arial" w:cs="Arial"/>
          <w:sz w:val="24"/>
          <w:szCs w:val="24"/>
        </w:rPr>
        <w:t xml:space="preserve"> «</w:t>
      </w:r>
      <w:r w:rsidR="00ED2398" w:rsidRPr="00095B0A">
        <w:rPr>
          <w:rFonts w:ascii="Arial" w:hAnsi="Arial" w:cs="Arial"/>
          <w:sz w:val="24"/>
          <w:szCs w:val="24"/>
        </w:rPr>
        <w:t>Тургеневка</w:t>
      </w:r>
      <w:r w:rsidRPr="00095B0A">
        <w:rPr>
          <w:rFonts w:ascii="Arial" w:hAnsi="Arial" w:cs="Arial"/>
          <w:sz w:val="24"/>
          <w:szCs w:val="24"/>
        </w:rPr>
        <w:t>»</w:t>
      </w:r>
    </w:p>
    <w:p w:rsidR="00A57D92" w:rsidRPr="00095B0A" w:rsidRDefault="00ED2398" w:rsidP="00095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B0A">
        <w:rPr>
          <w:rFonts w:ascii="Arial" w:hAnsi="Arial" w:cs="Arial"/>
          <w:sz w:val="24"/>
          <w:szCs w:val="24"/>
        </w:rPr>
        <w:t>Токарева Т.В.</w:t>
      </w:r>
    </w:p>
    <w:p w:rsidR="00232B65" w:rsidRPr="00095B0A" w:rsidRDefault="00232B65" w:rsidP="00095B0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57D92" w:rsidRPr="00095B0A" w:rsidRDefault="00F45BCB" w:rsidP="00095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B0A">
        <w:rPr>
          <w:rFonts w:ascii="Arial" w:hAnsi="Arial" w:cs="Arial"/>
          <w:sz w:val="24"/>
          <w:szCs w:val="24"/>
        </w:rPr>
        <w:t>Г</w:t>
      </w:r>
      <w:r w:rsidR="00A57D92" w:rsidRPr="00095B0A">
        <w:rPr>
          <w:rFonts w:ascii="Arial" w:hAnsi="Arial" w:cs="Arial"/>
          <w:sz w:val="24"/>
          <w:szCs w:val="24"/>
        </w:rPr>
        <w:t>лав</w:t>
      </w:r>
      <w:r w:rsidRPr="00095B0A">
        <w:rPr>
          <w:rFonts w:ascii="Arial" w:hAnsi="Arial" w:cs="Arial"/>
          <w:sz w:val="24"/>
          <w:szCs w:val="24"/>
        </w:rPr>
        <w:t>а</w:t>
      </w:r>
      <w:r w:rsidR="00823537" w:rsidRPr="00095B0A">
        <w:rPr>
          <w:rFonts w:ascii="Arial" w:hAnsi="Arial" w:cs="Arial"/>
          <w:sz w:val="24"/>
          <w:szCs w:val="24"/>
        </w:rPr>
        <w:t xml:space="preserve"> </w:t>
      </w:r>
      <w:r w:rsidR="00095B0A" w:rsidRPr="00095B0A">
        <w:rPr>
          <w:rFonts w:ascii="Arial" w:hAnsi="Arial" w:cs="Arial"/>
          <w:sz w:val="24"/>
          <w:szCs w:val="24"/>
        </w:rPr>
        <w:t xml:space="preserve">МО </w:t>
      </w:r>
      <w:r w:rsidR="00A57D92" w:rsidRPr="00095B0A">
        <w:rPr>
          <w:rFonts w:ascii="Arial" w:hAnsi="Arial" w:cs="Arial"/>
          <w:sz w:val="24"/>
          <w:szCs w:val="24"/>
        </w:rPr>
        <w:t>«</w:t>
      </w:r>
      <w:r w:rsidR="00ED2398" w:rsidRPr="00095B0A">
        <w:rPr>
          <w:rFonts w:ascii="Arial" w:hAnsi="Arial" w:cs="Arial"/>
          <w:sz w:val="24"/>
          <w:szCs w:val="24"/>
        </w:rPr>
        <w:t>Тургеневка</w:t>
      </w:r>
      <w:r w:rsidR="00A57D92" w:rsidRPr="00095B0A">
        <w:rPr>
          <w:rFonts w:ascii="Arial" w:hAnsi="Arial" w:cs="Arial"/>
          <w:sz w:val="24"/>
          <w:szCs w:val="24"/>
        </w:rPr>
        <w:t>»</w:t>
      </w:r>
    </w:p>
    <w:p w:rsidR="00A57D92" w:rsidRDefault="00ED2398" w:rsidP="00095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B0A">
        <w:rPr>
          <w:rFonts w:ascii="Arial" w:hAnsi="Arial" w:cs="Arial"/>
          <w:sz w:val="24"/>
          <w:szCs w:val="24"/>
        </w:rPr>
        <w:t>Недосекина С.В.</w:t>
      </w:r>
    </w:p>
    <w:p w:rsidR="00437B5D" w:rsidRDefault="00437B5D" w:rsidP="00437B5D">
      <w:pPr>
        <w:spacing w:after="0" w:line="240" w:lineRule="auto"/>
        <w:ind w:left="-284" w:right="-1"/>
        <w:jc w:val="right"/>
        <w:rPr>
          <w:rStyle w:val="a6"/>
          <w:rFonts w:ascii="Courier New" w:hAnsi="Courier New" w:cs="Courier New"/>
          <w:b w:val="0"/>
          <w:bCs w:val="0"/>
        </w:rPr>
      </w:pPr>
      <w:r>
        <w:rPr>
          <w:rStyle w:val="a6"/>
          <w:rFonts w:ascii="Courier New" w:hAnsi="Courier New" w:cs="Courier New"/>
          <w:b w:val="0"/>
          <w:color w:val="000000"/>
        </w:rPr>
        <w:t>Приложение</w:t>
      </w:r>
    </w:p>
    <w:p w:rsidR="00437B5D" w:rsidRDefault="00437B5D" w:rsidP="00437B5D">
      <w:pPr>
        <w:shd w:val="clear" w:color="auto" w:fill="F9F9F9"/>
        <w:spacing w:after="0" w:line="240" w:lineRule="auto"/>
        <w:ind w:left="-284" w:firstLine="284"/>
        <w:jc w:val="right"/>
        <w:rPr>
          <w:rStyle w:val="a6"/>
          <w:rFonts w:ascii="Courier New" w:hAnsi="Courier New" w:cs="Courier New"/>
          <w:b w:val="0"/>
          <w:color w:val="000000"/>
        </w:rPr>
      </w:pPr>
      <w:r>
        <w:rPr>
          <w:rStyle w:val="a6"/>
          <w:rFonts w:ascii="Courier New" w:hAnsi="Courier New" w:cs="Courier New"/>
          <w:b w:val="0"/>
          <w:color w:val="000000"/>
        </w:rPr>
        <w:t xml:space="preserve"> к решению Думы</w:t>
      </w:r>
    </w:p>
    <w:p w:rsidR="00437B5D" w:rsidRDefault="00437B5D" w:rsidP="00437B5D">
      <w:pPr>
        <w:shd w:val="clear" w:color="auto" w:fill="F9F9F9"/>
        <w:spacing w:after="0" w:line="240" w:lineRule="auto"/>
        <w:ind w:left="-284" w:firstLine="284"/>
        <w:jc w:val="right"/>
        <w:rPr>
          <w:rStyle w:val="a6"/>
          <w:rFonts w:ascii="Courier New" w:hAnsi="Courier New" w:cs="Courier New"/>
          <w:b w:val="0"/>
          <w:color w:val="000000"/>
        </w:rPr>
      </w:pPr>
      <w:r>
        <w:rPr>
          <w:rStyle w:val="a6"/>
          <w:rFonts w:ascii="Courier New" w:hAnsi="Courier New" w:cs="Courier New"/>
          <w:b w:val="0"/>
          <w:color w:val="000000"/>
        </w:rPr>
        <w:t>МО «Тургеневка»</w:t>
      </w:r>
    </w:p>
    <w:p w:rsidR="00437B5D" w:rsidRDefault="00437B5D" w:rsidP="00437B5D">
      <w:pPr>
        <w:shd w:val="clear" w:color="auto" w:fill="F9F9F9"/>
        <w:spacing w:after="0" w:line="240" w:lineRule="auto"/>
        <w:ind w:left="-284" w:firstLine="284"/>
        <w:jc w:val="right"/>
        <w:rPr>
          <w:rStyle w:val="a6"/>
          <w:rFonts w:ascii="Courier New" w:hAnsi="Courier New" w:cs="Courier New"/>
          <w:b w:val="0"/>
          <w:color w:val="000000"/>
        </w:rPr>
      </w:pPr>
      <w:r>
        <w:rPr>
          <w:rStyle w:val="a6"/>
          <w:rFonts w:ascii="Courier New" w:hAnsi="Courier New" w:cs="Courier New"/>
          <w:b w:val="0"/>
          <w:color w:val="000000"/>
        </w:rPr>
        <w:t>от 20.12.2016 г.№55</w:t>
      </w:r>
    </w:p>
    <w:p w:rsidR="00437B5D" w:rsidRDefault="00437B5D" w:rsidP="00437B5D">
      <w:pPr>
        <w:pStyle w:val="a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СОГЛАШЕНИЕ</w:t>
      </w:r>
    </w:p>
    <w:p w:rsidR="00437B5D" w:rsidRDefault="00437B5D" w:rsidP="00293E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ПЕРЕДЕЧЕ ЧАСТИ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</w:t>
      </w:r>
    </w:p>
    <w:p w:rsidR="00437B5D" w:rsidRDefault="00437B5D" w:rsidP="00293E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7B5D" w:rsidRDefault="00437B5D" w:rsidP="00293E07">
      <w:pPr>
        <w:pStyle w:val="a5"/>
        <w:ind w:firstLine="709"/>
        <w:jc w:val="both"/>
        <w:rPr>
          <w:rFonts w:cs="Arial"/>
        </w:rPr>
      </w:pPr>
      <w:r>
        <w:rPr>
          <w:rFonts w:cs="Arial"/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>
          <w:rPr>
            <w:rStyle w:val="a7"/>
            <w:rFonts w:cs="Arial"/>
            <w:color w:val="000000"/>
          </w:rPr>
          <w:t xml:space="preserve"> от 07.12.2011г.№6-ФЗ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cs="Arial"/>
          <w:color w:val="000000"/>
        </w:rPr>
        <w:t xml:space="preserve">, Дума муниципального образования «Баяндаевский район» </w:t>
      </w:r>
      <w:r>
        <w:rPr>
          <w:rFonts w:cs="Arial"/>
        </w:rPr>
        <w:t xml:space="preserve">(далее – представительный орган муниципального района) в лице председателя Здышова Виктора Ильича, действующего на основании Устава муниципального образования «Баяндаевский район», Контрольно-счетная палата муниципального образования «Баяндаевский район» в лице председателя Дамбуева Юрия Францевича, действующего на основании Положения о Контрольно-счетной палате муниципального образования «Баяндаевский район», и Дума муниципального образования «Тургеневка» (далее – представительный орган поселения) в лице председателя Токаревой Татьяны Викторовны, </w:t>
      </w:r>
      <w:r>
        <w:rPr>
          <w:rFonts w:cs="Arial"/>
          <w:color w:val="000000"/>
        </w:rPr>
        <w:t xml:space="preserve">действующего на основании Устава муниципального образования «Тургеневка», </w:t>
      </w:r>
      <w:r>
        <w:rPr>
          <w:rFonts w:cs="Arial"/>
        </w:rPr>
        <w:t>далее именуемые «Стороны», заключили настоящее Соглашение во исполнение решения представительного органа муниципального района от ___________________№ ____________ и представительного органа поселения от ___________________№ ____________ о нижеследующем.</w:t>
      </w:r>
    </w:p>
    <w:p w:rsidR="00437B5D" w:rsidRDefault="00437B5D" w:rsidP="00437B5D">
      <w:pPr>
        <w:shd w:val="clear" w:color="auto" w:fill="FFFFFF"/>
        <w:ind w:firstLine="540"/>
        <w:jc w:val="both"/>
        <w:rPr>
          <w:rFonts w:ascii="Arial" w:hAnsi="Arial" w:cs="Arial"/>
          <w:i/>
          <w:vertAlign w:val="superscript"/>
        </w:rPr>
      </w:pPr>
    </w:p>
    <w:p w:rsidR="00437B5D" w:rsidRPr="00437B5D" w:rsidRDefault="00437B5D" w:rsidP="00437B5D">
      <w:pPr>
        <w:shd w:val="clear" w:color="auto" w:fill="FFFFFF"/>
        <w:spacing w:after="24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1. Предмет Соглашения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1.1. Предметом настоящего Соглашения является передача контрольно-счетному органу муниципального района (наименование)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муниципального образования «Тургеневка» (далее – поселение) в бюджет муниципального образования «Баяндаевский район» (далее – район) межбюджетных трансфертов на осуществление переданных полномочий.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lastRenderedPageBreak/>
        <w:t>1.2.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437B5D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437B5D">
        <w:rPr>
          <w:rFonts w:ascii="Arial" w:hAnsi="Arial" w:cs="Arial"/>
          <w:color w:val="000000"/>
          <w:sz w:val="24"/>
          <w:szCs w:val="24"/>
        </w:rPr>
        <w:t>органа района.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1.3.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 w:rsidRPr="00437B5D">
        <w:rPr>
          <w:rFonts w:ascii="Arial" w:hAnsi="Arial" w:cs="Arial"/>
          <w:sz w:val="24"/>
          <w:szCs w:val="24"/>
        </w:rPr>
        <w:t>органа района отдельным разделом (подразделом).</w:t>
      </w:r>
    </w:p>
    <w:p w:rsid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sz w:val="24"/>
          <w:szCs w:val="24"/>
        </w:rPr>
        <w:t xml:space="preserve"> </w:t>
      </w:r>
    </w:p>
    <w:p w:rsidR="00437B5D" w:rsidRDefault="00437B5D" w:rsidP="00437B5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2. Срок действия Соглашения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 xml:space="preserve">2.1. Соглашение заключено на </w:t>
      </w:r>
      <w:r w:rsidRPr="00437B5D">
        <w:rPr>
          <w:rFonts w:ascii="Arial" w:hAnsi="Arial" w:cs="Arial"/>
          <w:sz w:val="24"/>
          <w:szCs w:val="24"/>
        </w:rPr>
        <w:t>срок пять лет и действует в период с 1 января 2017г. по 31 декабря 2021г.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B5D">
        <w:rPr>
          <w:rFonts w:ascii="Arial" w:hAnsi="Arial" w:cs="Arial"/>
          <w:sz w:val="24"/>
          <w:szCs w:val="24"/>
        </w:rPr>
        <w:t>2.2. При отсутствии письменного</w:t>
      </w:r>
      <w:r w:rsidRPr="00437B5D">
        <w:rPr>
          <w:rFonts w:ascii="Arial" w:hAnsi="Arial" w:cs="Arial"/>
          <w:color w:val="000000"/>
          <w:sz w:val="24"/>
          <w:szCs w:val="24"/>
        </w:rPr>
        <w:t xml:space="preserve">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437B5D">
        <w:rPr>
          <w:rFonts w:ascii="Arial" w:hAnsi="Arial" w:cs="Arial"/>
          <w:sz w:val="24"/>
          <w:szCs w:val="24"/>
        </w:rPr>
        <w:t>пролонгированным на срок пять лет.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sz w:val="24"/>
          <w:szCs w:val="24"/>
        </w:rPr>
        <w:t>2.3. В случае, если решением представительного о</w:t>
      </w:r>
      <w:r w:rsidRPr="00437B5D">
        <w:rPr>
          <w:rFonts w:ascii="Arial" w:hAnsi="Arial" w:cs="Arial"/>
          <w:color w:val="000000"/>
          <w:sz w:val="24"/>
          <w:szCs w:val="24"/>
        </w:rPr>
        <w:t>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37B5D" w:rsidRPr="00437B5D" w:rsidRDefault="00437B5D" w:rsidP="00437B5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37B5D" w:rsidRPr="00437B5D" w:rsidRDefault="00437B5D" w:rsidP="00437B5D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437B5D">
        <w:rPr>
          <w:rFonts w:ascii="Arial" w:hAnsi="Arial" w:cs="Arial"/>
          <w:color w:val="000000"/>
          <w:spacing w:val="-2"/>
          <w:sz w:val="24"/>
          <w:szCs w:val="24"/>
        </w:rPr>
        <w:t>3. Порядок определения и предоставления ежегодного объема межбюджетных трансфертов.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pacing w:val="-2"/>
          <w:sz w:val="24"/>
          <w:szCs w:val="24"/>
        </w:rPr>
        <w:t xml:space="preserve">3.1.Порядок определения ежегодного объема межбюджетных трансфертов  установлен приложением к Соглашению. 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FF66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 xml:space="preserve">3.2.Расчетный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поселения. 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3.3. Для проведения контрольно-счетным органом района</w:t>
      </w:r>
      <w:r w:rsidRPr="00437B5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37B5D">
        <w:rPr>
          <w:rFonts w:ascii="Arial" w:hAnsi="Arial" w:cs="Arial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B5D">
        <w:rPr>
          <w:rFonts w:ascii="Arial" w:hAnsi="Arial" w:cs="Arial"/>
          <w:sz w:val="24"/>
          <w:szCs w:val="24"/>
        </w:rPr>
        <w:t>3.4. Ежегодный объем межбюджетных трансфертов перечисляется следующими частями: в размере не менее 2/12 годового объема межбюджетных трансфертов до 5 февраля, далее в размере 1/12 годового объема межбюджетных трансфертов до 5 числа каждого месяца. Дополнительный объем межбюджетных трансфертов перечисляется в сроки, установленные дополнительным соглашением.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B5D">
        <w:rPr>
          <w:rFonts w:ascii="Arial" w:hAnsi="Arial" w:cs="Arial"/>
          <w:sz w:val="24"/>
          <w:szCs w:val="24"/>
        </w:rPr>
        <w:t xml:space="preserve">3.5. Расходы бюджета поселения на предоставление межбюджетных трансфертов и расходы бюджета муниципального района, осуществляемые за счет </w:t>
      </w:r>
      <w:r w:rsidRPr="00437B5D">
        <w:rPr>
          <w:rFonts w:ascii="Arial" w:hAnsi="Arial" w:cs="Arial"/>
          <w:sz w:val="24"/>
          <w:szCs w:val="24"/>
        </w:rPr>
        <w:lastRenderedPageBreak/>
        <w:t>межбюджетных трансфертов, планируются и исполняются по соответствующему разделу бюджетной классификации.</w:t>
      </w:r>
    </w:p>
    <w:p w:rsidR="00437B5D" w:rsidRPr="00437B5D" w:rsidRDefault="00437B5D" w:rsidP="00437B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B5D">
        <w:rPr>
          <w:rFonts w:ascii="Arial" w:hAnsi="Arial" w:cs="Arial"/>
          <w:sz w:val="24"/>
          <w:szCs w:val="24"/>
        </w:rPr>
        <w:t>3.6.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437B5D" w:rsidRPr="00437B5D" w:rsidRDefault="00437B5D" w:rsidP="00437B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B5D">
        <w:rPr>
          <w:rFonts w:ascii="Arial" w:hAnsi="Arial" w:cs="Arial"/>
          <w:sz w:val="24"/>
          <w:szCs w:val="24"/>
        </w:rPr>
        <w:t>3.7. Численность муниципальных служащих передаваемых по настоящему соглашению от поселения в район составляет 0,084 единицы.</w:t>
      </w:r>
    </w:p>
    <w:p w:rsidR="00437B5D" w:rsidRPr="00437B5D" w:rsidRDefault="00437B5D" w:rsidP="00437B5D">
      <w:pPr>
        <w:shd w:val="clear" w:color="auto" w:fill="FFFFFF"/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37B5D" w:rsidRPr="00437B5D" w:rsidRDefault="00437B5D" w:rsidP="00437B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437B5D">
        <w:rPr>
          <w:rFonts w:ascii="Arial" w:hAnsi="Arial" w:cs="Arial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437B5D" w:rsidRPr="00437B5D" w:rsidRDefault="00437B5D" w:rsidP="00437B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4.1.Представительный орган муниципального района: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437B5D" w:rsidRPr="00437B5D" w:rsidRDefault="00437B5D" w:rsidP="00437B5D">
      <w:pPr>
        <w:shd w:val="clear" w:color="auto" w:fill="FFFFFF"/>
        <w:spacing w:after="0" w:line="240" w:lineRule="auto"/>
        <w:ind w:left="90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 Контрольно-счетный орган района: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4.2.1) включает в планы своей работы: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7B5D">
        <w:rPr>
          <w:rFonts w:ascii="Arial" w:hAnsi="Arial" w:cs="Arial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lastRenderedPageBreak/>
        <w:t>4.2.7) размещает информацию о проведенных мероприятиях на своем официальном сайте в сети «Интернет»;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4.2.11) ежегодно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37B5D" w:rsidRPr="00437B5D" w:rsidRDefault="00437B5D" w:rsidP="00437B5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4.3. Представительный орган поселения:</w:t>
      </w:r>
    </w:p>
    <w:p w:rsidR="00437B5D" w:rsidRPr="00437B5D" w:rsidRDefault="00437B5D" w:rsidP="00437B5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437B5D" w:rsidRPr="00437B5D" w:rsidRDefault="00437B5D" w:rsidP="00437B5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437B5D" w:rsidRPr="00437B5D" w:rsidRDefault="00437B5D" w:rsidP="00437B5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37B5D" w:rsidRPr="00437B5D" w:rsidRDefault="00437B5D" w:rsidP="00437B5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437B5D" w:rsidRPr="00437B5D" w:rsidRDefault="00437B5D" w:rsidP="00437B5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437B5D" w:rsidRPr="00437B5D" w:rsidRDefault="00437B5D" w:rsidP="00437B5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37B5D" w:rsidRPr="00437B5D" w:rsidRDefault="00437B5D" w:rsidP="00437B5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437B5D" w:rsidRPr="00437B5D" w:rsidRDefault="00437B5D" w:rsidP="00437B5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7B5D">
        <w:rPr>
          <w:rFonts w:ascii="Arial" w:hAnsi="Arial" w:cs="Arial"/>
          <w:color w:val="000000"/>
          <w:sz w:val="24"/>
          <w:szCs w:val="24"/>
        </w:rPr>
        <w:lastRenderedPageBreak/>
        <w:t>4.4. Стороны имеют право принимать иные меры, необходимые для реализации настоящего Соглашения.</w:t>
      </w:r>
    </w:p>
    <w:p w:rsidR="00437B5D" w:rsidRDefault="00437B5D" w:rsidP="00437B5D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437B5D" w:rsidRDefault="00437B5D" w:rsidP="00437B5D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5. Ответственность сторон</w:t>
      </w:r>
    </w:p>
    <w:p w:rsidR="00437B5D" w:rsidRDefault="00437B5D" w:rsidP="00437B5D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437B5D" w:rsidRDefault="00437B5D" w:rsidP="00437B5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37B5D" w:rsidRDefault="00437B5D" w:rsidP="00437B5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437B5D" w:rsidRDefault="00437B5D" w:rsidP="00437B5D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437B5D" w:rsidRDefault="00437B5D" w:rsidP="00437B5D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6. Заключительные положения</w:t>
      </w:r>
    </w:p>
    <w:p w:rsidR="00437B5D" w:rsidRDefault="00437B5D" w:rsidP="00437B5D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437B5D" w:rsidRDefault="00437B5D" w:rsidP="00437B5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Настоящее Соглашение вступает в силу с момента его подписания всеми Сторонами.</w:t>
      </w:r>
    </w:p>
    <w:p w:rsidR="00437B5D" w:rsidRDefault="00437B5D" w:rsidP="00437B5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37B5D" w:rsidRDefault="00437B5D" w:rsidP="00437B5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2"/>
      <w:bookmarkStart w:id="2" w:name="OLE_LINK1"/>
      <w:r>
        <w:rPr>
          <w:rFonts w:ascii="Arial" w:hAnsi="Arial" w:cs="Arial"/>
          <w:color w:val="000000"/>
        </w:rPr>
        <w:t xml:space="preserve">представительным органом поселения </w:t>
      </w:r>
      <w:bookmarkEnd w:id="1"/>
      <w:bookmarkEnd w:id="2"/>
      <w:r>
        <w:rPr>
          <w:rFonts w:ascii="Arial" w:hAnsi="Arial" w:cs="Arial"/>
          <w:color w:val="000000"/>
        </w:rPr>
        <w:t>другим Сторонам уведомления о расторжении Соглашения.</w:t>
      </w:r>
    </w:p>
    <w:p w:rsidR="00437B5D" w:rsidRDefault="00437B5D" w:rsidP="00437B5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37B5D" w:rsidRDefault="00437B5D" w:rsidP="00437B5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437B5D" w:rsidRDefault="00437B5D" w:rsidP="00437B5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437B5D" w:rsidRDefault="00437B5D" w:rsidP="00437B5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37B5D" w:rsidRPr="00293E07" w:rsidRDefault="00437B5D" w:rsidP="00293E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6.8. Настоящее Соглашение составлено в трех экземплярах, имеющих одинаковую </w:t>
      </w:r>
      <w:r w:rsidRPr="00293E07">
        <w:rPr>
          <w:rFonts w:ascii="Arial" w:hAnsi="Arial" w:cs="Arial"/>
          <w:color w:val="000000"/>
          <w:sz w:val="24"/>
          <w:szCs w:val="24"/>
        </w:rPr>
        <w:t>юридическую силу, по одному экземпляру для каждой из Сторон.</w:t>
      </w:r>
    </w:p>
    <w:p w:rsidR="00437B5D" w:rsidRPr="00293E07" w:rsidRDefault="00437B5D" w:rsidP="00293E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37B5D" w:rsidRPr="00293E07" w:rsidRDefault="00437B5D" w:rsidP="00293E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7"/>
        <w:gridCol w:w="5104"/>
      </w:tblGrid>
      <w:tr w:rsidR="00437B5D" w:rsidRPr="00055DBA" w:rsidTr="00437B5D">
        <w:tc>
          <w:tcPr>
            <w:tcW w:w="4927" w:type="dxa"/>
          </w:tcPr>
          <w:p w:rsidR="00437B5D" w:rsidRPr="00055DBA" w:rsidRDefault="00437B5D" w:rsidP="00293E07">
            <w:pPr>
              <w:spacing w:after="0"/>
              <w:ind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DBA">
              <w:rPr>
                <w:rFonts w:ascii="Arial" w:hAnsi="Arial" w:cs="Arial"/>
                <w:color w:val="000000"/>
              </w:rPr>
              <w:t>Председатель Думы муниципального образования «Баяндаевский район»</w:t>
            </w:r>
          </w:p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</w:rPr>
            </w:pPr>
          </w:p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055DBA">
              <w:rPr>
                <w:rFonts w:ascii="Arial" w:hAnsi="Arial" w:cs="Arial"/>
                <w:color w:val="000000"/>
              </w:rPr>
              <w:t>____________________(В.И. Здышов)</w:t>
            </w:r>
          </w:p>
          <w:p w:rsidR="00437B5D" w:rsidRPr="00055DBA" w:rsidRDefault="00437B5D">
            <w:pPr>
              <w:ind w:right="284"/>
              <w:jc w:val="center"/>
              <w:rPr>
                <w:rFonts w:ascii="Courier New" w:hAnsi="Courier New" w:cs="Courier New"/>
                <w:color w:val="000000"/>
              </w:rPr>
            </w:pPr>
            <w:r w:rsidRPr="00055DBA">
              <w:rPr>
                <w:rFonts w:ascii="Courier New" w:hAnsi="Courier New" w:cs="Courier New"/>
                <w:color w:val="000000"/>
              </w:rPr>
              <w:t>(подпись)</w:t>
            </w:r>
          </w:p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055DBA">
              <w:rPr>
                <w:rFonts w:ascii="Arial" w:hAnsi="Arial" w:cs="Arial"/>
                <w:color w:val="000000"/>
              </w:rPr>
              <w:t>_________________________ 20___г.</w:t>
            </w:r>
          </w:p>
          <w:p w:rsidR="00437B5D" w:rsidRPr="00055DBA" w:rsidRDefault="00437B5D">
            <w:pPr>
              <w:ind w:right="284"/>
              <w:jc w:val="center"/>
              <w:rPr>
                <w:rFonts w:ascii="Courier New" w:hAnsi="Courier New" w:cs="Courier New"/>
                <w:color w:val="000000"/>
              </w:rPr>
            </w:pPr>
            <w:r w:rsidRPr="00055DBA">
              <w:rPr>
                <w:rFonts w:ascii="Courier New" w:hAnsi="Courier New" w:cs="Courier New"/>
                <w:color w:val="000000"/>
              </w:rPr>
              <w:t>(дата подписания)</w:t>
            </w:r>
          </w:p>
          <w:p w:rsidR="00437B5D" w:rsidRPr="00055DBA" w:rsidRDefault="00437B5D">
            <w:pPr>
              <w:ind w:right="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</w:tcPr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DBA">
              <w:rPr>
                <w:rFonts w:ascii="Arial" w:hAnsi="Arial" w:cs="Arial"/>
                <w:color w:val="000000"/>
              </w:rPr>
              <w:t>Председатель Думы муниципального образования «Тургеневка»</w:t>
            </w:r>
          </w:p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</w:rPr>
            </w:pPr>
          </w:p>
          <w:p w:rsidR="00437B5D" w:rsidRPr="00055DBA" w:rsidRDefault="00437B5D">
            <w:pPr>
              <w:ind w:right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DBA">
              <w:rPr>
                <w:color w:val="000000"/>
                <w:sz w:val="26"/>
                <w:szCs w:val="26"/>
              </w:rPr>
              <w:t>_____________________(</w:t>
            </w:r>
            <w:r w:rsidRPr="00055DBA">
              <w:rPr>
                <w:rFonts w:ascii="Arial" w:hAnsi="Arial" w:cs="Arial"/>
                <w:color w:val="000000"/>
              </w:rPr>
              <w:t>Т.В. Токарева)</w:t>
            </w:r>
          </w:p>
          <w:p w:rsidR="00437B5D" w:rsidRPr="00055DBA" w:rsidRDefault="00437B5D">
            <w:pPr>
              <w:ind w:right="284"/>
              <w:jc w:val="center"/>
              <w:rPr>
                <w:rFonts w:ascii="Courier New" w:hAnsi="Courier New" w:cs="Courier New"/>
                <w:color w:val="000000"/>
              </w:rPr>
            </w:pPr>
            <w:r w:rsidRPr="00055DBA">
              <w:rPr>
                <w:rFonts w:ascii="Courier New" w:hAnsi="Courier New" w:cs="Courier New"/>
                <w:color w:val="000000"/>
              </w:rPr>
              <w:t>(подпись)</w:t>
            </w:r>
          </w:p>
          <w:p w:rsidR="00437B5D" w:rsidRPr="00055DBA" w:rsidRDefault="00437B5D">
            <w:pPr>
              <w:ind w:right="28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7B5D" w:rsidRPr="00055DBA" w:rsidRDefault="00437B5D">
            <w:pPr>
              <w:ind w:right="284"/>
              <w:jc w:val="both"/>
              <w:rPr>
                <w:color w:val="000000"/>
                <w:sz w:val="26"/>
                <w:szCs w:val="26"/>
              </w:rPr>
            </w:pPr>
            <w:r w:rsidRPr="00055DBA">
              <w:rPr>
                <w:color w:val="000000"/>
                <w:sz w:val="26"/>
                <w:szCs w:val="26"/>
              </w:rPr>
              <w:t xml:space="preserve">___________________________ </w:t>
            </w:r>
            <w:r w:rsidRPr="00055DBA">
              <w:rPr>
                <w:rFonts w:ascii="Arial" w:hAnsi="Arial" w:cs="Arial"/>
                <w:color w:val="000000"/>
              </w:rPr>
              <w:t>20___г.</w:t>
            </w:r>
          </w:p>
          <w:p w:rsidR="00437B5D" w:rsidRPr="00055DBA" w:rsidRDefault="00437B5D">
            <w:pPr>
              <w:ind w:right="284"/>
              <w:jc w:val="center"/>
              <w:rPr>
                <w:rFonts w:ascii="Courier New" w:hAnsi="Courier New" w:cs="Courier New"/>
                <w:color w:val="000000"/>
              </w:rPr>
            </w:pPr>
            <w:r w:rsidRPr="00055DBA">
              <w:rPr>
                <w:color w:val="000000"/>
                <w:sz w:val="18"/>
                <w:szCs w:val="18"/>
              </w:rPr>
              <w:t>(</w:t>
            </w:r>
            <w:r w:rsidRPr="00055DBA">
              <w:rPr>
                <w:rFonts w:ascii="Courier New" w:hAnsi="Courier New" w:cs="Courier New"/>
                <w:color w:val="000000"/>
              </w:rPr>
              <w:t>дата подписания)</w:t>
            </w:r>
          </w:p>
          <w:p w:rsidR="00437B5D" w:rsidRPr="00055DBA" w:rsidRDefault="00437B5D">
            <w:pPr>
              <w:ind w:right="284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37B5D" w:rsidRPr="00055DBA" w:rsidTr="00437B5D">
        <w:tc>
          <w:tcPr>
            <w:tcW w:w="4927" w:type="dxa"/>
          </w:tcPr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B5D" w:rsidRPr="00055DBA" w:rsidTr="00437B5D">
        <w:trPr>
          <w:trHeight w:val="883"/>
        </w:trPr>
        <w:tc>
          <w:tcPr>
            <w:tcW w:w="4927" w:type="dxa"/>
            <w:hideMark/>
          </w:tcPr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DBA">
              <w:rPr>
                <w:rFonts w:ascii="Arial" w:hAnsi="Arial" w:cs="Arial"/>
                <w:color w:val="000000"/>
              </w:rPr>
              <w:t>Председатель Контрольно-счетной палаты муниципального образования</w:t>
            </w:r>
          </w:p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DBA">
              <w:rPr>
                <w:rFonts w:ascii="Arial" w:hAnsi="Arial" w:cs="Arial"/>
                <w:color w:val="000000"/>
              </w:rPr>
              <w:t>«Баяндаевский район»</w:t>
            </w:r>
          </w:p>
        </w:tc>
        <w:tc>
          <w:tcPr>
            <w:tcW w:w="5104" w:type="dxa"/>
          </w:tcPr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B5D" w:rsidRPr="00055DBA" w:rsidTr="00437B5D">
        <w:tc>
          <w:tcPr>
            <w:tcW w:w="4927" w:type="dxa"/>
          </w:tcPr>
          <w:p w:rsidR="00437B5D" w:rsidRPr="00055DBA" w:rsidRDefault="00437B5D">
            <w:pPr>
              <w:ind w:right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37B5D" w:rsidRPr="00055DBA" w:rsidRDefault="00437B5D">
            <w:pPr>
              <w:ind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DBA">
              <w:rPr>
                <w:rFonts w:ascii="Arial" w:hAnsi="Arial" w:cs="Arial"/>
                <w:color w:val="000000"/>
              </w:rPr>
              <w:t>__________________(Ю.Ф. Дамбуев)</w:t>
            </w:r>
          </w:p>
          <w:p w:rsidR="00437B5D" w:rsidRPr="00055DBA" w:rsidRDefault="00437B5D">
            <w:pPr>
              <w:ind w:right="284"/>
              <w:jc w:val="center"/>
              <w:rPr>
                <w:rFonts w:ascii="Courier New" w:hAnsi="Courier New" w:cs="Courier New"/>
                <w:color w:val="000000"/>
              </w:rPr>
            </w:pPr>
            <w:r w:rsidRPr="00055DBA">
              <w:rPr>
                <w:rFonts w:ascii="Courier New" w:hAnsi="Courier New" w:cs="Courier New"/>
                <w:color w:val="000000"/>
              </w:rPr>
              <w:t>(подпись)</w:t>
            </w:r>
          </w:p>
          <w:p w:rsidR="00437B5D" w:rsidRPr="00055DBA" w:rsidRDefault="00437B5D">
            <w:pPr>
              <w:ind w:right="28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7B5D" w:rsidRPr="00055DBA" w:rsidRDefault="00437B5D">
            <w:pPr>
              <w:ind w:right="284"/>
              <w:jc w:val="both"/>
              <w:rPr>
                <w:color w:val="000000"/>
                <w:sz w:val="26"/>
                <w:szCs w:val="26"/>
              </w:rPr>
            </w:pPr>
            <w:r w:rsidRPr="00055DBA">
              <w:rPr>
                <w:color w:val="000000"/>
                <w:sz w:val="26"/>
                <w:szCs w:val="26"/>
              </w:rPr>
              <w:t>___</w:t>
            </w:r>
            <w:r w:rsidRPr="00055DBA">
              <w:rPr>
                <w:rFonts w:ascii="Arial" w:hAnsi="Arial" w:cs="Arial"/>
                <w:color w:val="000000"/>
              </w:rPr>
              <w:t>_____________________ 20___г.</w:t>
            </w:r>
          </w:p>
        </w:tc>
        <w:tc>
          <w:tcPr>
            <w:tcW w:w="5104" w:type="dxa"/>
          </w:tcPr>
          <w:p w:rsidR="00437B5D" w:rsidRPr="00055DBA" w:rsidRDefault="00437B5D">
            <w:pPr>
              <w:ind w:right="28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37B5D" w:rsidRDefault="00437B5D" w:rsidP="00437B5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(дата подписания)</w:t>
      </w:r>
    </w:p>
    <w:p w:rsidR="00786EDF" w:rsidRPr="00095B0A" w:rsidRDefault="00786EDF" w:rsidP="00095B0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86EDF" w:rsidRPr="00095B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EB5"/>
    <w:multiLevelType w:val="hybridMultilevel"/>
    <w:tmpl w:val="B520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8B1"/>
    <w:rsid w:val="00004DFD"/>
    <w:rsid w:val="00050804"/>
    <w:rsid w:val="00055DBA"/>
    <w:rsid w:val="00073D7B"/>
    <w:rsid w:val="00095B0A"/>
    <w:rsid w:val="0009796B"/>
    <w:rsid w:val="000C3FE6"/>
    <w:rsid w:val="000E5F74"/>
    <w:rsid w:val="001A02E4"/>
    <w:rsid w:val="001A0D4A"/>
    <w:rsid w:val="001C3CEE"/>
    <w:rsid w:val="001C5CA6"/>
    <w:rsid w:val="00232B65"/>
    <w:rsid w:val="002358B1"/>
    <w:rsid w:val="00293E07"/>
    <w:rsid w:val="002A63FC"/>
    <w:rsid w:val="00336BB1"/>
    <w:rsid w:val="003B48BB"/>
    <w:rsid w:val="003B54A6"/>
    <w:rsid w:val="003C5634"/>
    <w:rsid w:val="00422CDA"/>
    <w:rsid w:val="00437B5D"/>
    <w:rsid w:val="004B14E8"/>
    <w:rsid w:val="004C2E66"/>
    <w:rsid w:val="00514A51"/>
    <w:rsid w:val="00515304"/>
    <w:rsid w:val="005665F3"/>
    <w:rsid w:val="0063098F"/>
    <w:rsid w:val="006C3C2B"/>
    <w:rsid w:val="00764E7C"/>
    <w:rsid w:val="007671FB"/>
    <w:rsid w:val="00786EDF"/>
    <w:rsid w:val="008064D6"/>
    <w:rsid w:val="00823537"/>
    <w:rsid w:val="008357DD"/>
    <w:rsid w:val="0088634D"/>
    <w:rsid w:val="008D5639"/>
    <w:rsid w:val="009C0E73"/>
    <w:rsid w:val="009F71B0"/>
    <w:rsid w:val="00A32D46"/>
    <w:rsid w:val="00A57D92"/>
    <w:rsid w:val="00A92AF3"/>
    <w:rsid w:val="00AB7622"/>
    <w:rsid w:val="00B2280B"/>
    <w:rsid w:val="00B93CED"/>
    <w:rsid w:val="00BD43A6"/>
    <w:rsid w:val="00C07AE0"/>
    <w:rsid w:val="00C80D47"/>
    <w:rsid w:val="00D039A0"/>
    <w:rsid w:val="00D85E8A"/>
    <w:rsid w:val="00E07E8D"/>
    <w:rsid w:val="00E24891"/>
    <w:rsid w:val="00E7481F"/>
    <w:rsid w:val="00E82360"/>
    <w:rsid w:val="00ED2398"/>
    <w:rsid w:val="00F45BCB"/>
    <w:rsid w:val="00F84E47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7B5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437B5D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5">
    <w:name w:val="Прижатый влево"/>
    <w:basedOn w:val="a"/>
    <w:next w:val="a"/>
    <w:rsid w:val="00437B5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a6">
    <w:name w:val="Strong"/>
    <w:uiPriority w:val="22"/>
    <w:qFormat/>
    <w:rsid w:val="00437B5D"/>
    <w:rPr>
      <w:rFonts w:cs="Times New Roman"/>
      <w:b/>
      <w:bCs/>
    </w:rPr>
  </w:style>
  <w:style w:type="character" w:styleId="a7">
    <w:name w:val="Hyperlink"/>
    <w:uiPriority w:val="99"/>
    <w:semiHidden/>
    <w:unhideWhenUsed/>
    <w:rsid w:val="00437B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B0C1-1BFE-4955-8B27-E33294DE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2016-12-22T01:28:00Z</cp:lastPrinted>
  <dcterms:created xsi:type="dcterms:W3CDTF">2016-12-26T04:17:00Z</dcterms:created>
  <dcterms:modified xsi:type="dcterms:W3CDTF">2016-12-26T04:17:00Z</dcterms:modified>
</cp:coreProperties>
</file>