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68" w:rsidRDefault="00D12A68" w:rsidP="00AA7CA7">
      <w:pPr>
        <w:ind w:left="-426" w:firstLine="426"/>
        <w:jc w:val="center"/>
        <w:rPr>
          <w:rFonts w:ascii="Arial" w:eastAsia="Times New Roman" w:hAnsi="Arial" w:cs="Arial"/>
          <w:b/>
          <w:bCs/>
          <w:sz w:val="32"/>
          <w:szCs w:val="32"/>
        </w:rPr>
      </w:pPr>
      <w:r w:rsidRPr="00D12A68">
        <w:rPr>
          <w:rFonts w:ascii="Arial" w:eastAsia="Times New Roman" w:hAnsi="Arial" w:cs="Arial"/>
          <w:b/>
          <w:bCs/>
          <w:noProof/>
          <w:sz w:val="32"/>
          <w:szCs w:val="32"/>
        </w:rPr>
        <w:drawing>
          <wp:inline distT="0" distB="0" distL="0" distR="0">
            <wp:extent cx="695325" cy="719328"/>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96887" cy="720944"/>
                    </a:xfrm>
                    <a:prstGeom prst="rect">
                      <a:avLst/>
                    </a:prstGeom>
                    <a:noFill/>
                    <a:ln w="9525">
                      <a:noFill/>
                      <a:miter lim="800000"/>
                      <a:headEnd/>
                      <a:tailEnd/>
                    </a:ln>
                  </pic:spPr>
                </pic:pic>
              </a:graphicData>
            </a:graphic>
          </wp:inline>
        </w:drawing>
      </w:r>
    </w:p>
    <w:p w:rsidR="00AA7CA7" w:rsidRPr="00AA7CA7" w:rsidRDefault="00657160" w:rsidP="00AA7CA7">
      <w:pPr>
        <w:ind w:left="-426" w:firstLine="426"/>
        <w:jc w:val="center"/>
        <w:rPr>
          <w:rFonts w:ascii="Arial" w:eastAsia="Times New Roman" w:hAnsi="Arial" w:cs="Arial"/>
          <w:b/>
          <w:bCs/>
          <w:sz w:val="32"/>
          <w:szCs w:val="32"/>
        </w:rPr>
      </w:pPr>
      <w:r>
        <w:rPr>
          <w:rFonts w:ascii="Arial" w:eastAsia="Times New Roman" w:hAnsi="Arial" w:cs="Arial"/>
          <w:b/>
          <w:bCs/>
          <w:sz w:val="32"/>
          <w:szCs w:val="32"/>
        </w:rPr>
        <w:t>29</w:t>
      </w:r>
      <w:r w:rsidR="00077C34">
        <w:rPr>
          <w:rFonts w:ascii="Arial" w:eastAsia="Times New Roman" w:hAnsi="Arial" w:cs="Arial"/>
          <w:b/>
          <w:bCs/>
          <w:sz w:val="32"/>
          <w:szCs w:val="32"/>
        </w:rPr>
        <w:t>.11</w:t>
      </w:r>
      <w:r w:rsidR="00D12A68">
        <w:rPr>
          <w:rFonts w:ascii="Arial" w:eastAsia="Times New Roman" w:hAnsi="Arial" w:cs="Arial"/>
          <w:b/>
          <w:bCs/>
          <w:sz w:val="32"/>
          <w:szCs w:val="32"/>
        </w:rPr>
        <w:t>.2019</w:t>
      </w:r>
      <w:r w:rsidR="00AA7CA7">
        <w:rPr>
          <w:rFonts w:ascii="Arial" w:eastAsia="Times New Roman" w:hAnsi="Arial" w:cs="Arial"/>
          <w:b/>
          <w:bCs/>
          <w:sz w:val="32"/>
          <w:szCs w:val="32"/>
        </w:rPr>
        <w:t xml:space="preserve"> </w:t>
      </w:r>
      <w:r w:rsidR="00D12A68">
        <w:rPr>
          <w:rFonts w:ascii="Arial" w:eastAsia="Times New Roman" w:hAnsi="Arial" w:cs="Arial"/>
          <w:b/>
          <w:bCs/>
          <w:sz w:val="32"/>
          <w:szCs w:val="32"/>
        </w:rPr>
        <w:t>г. №4</w:t>
      </w:r>
      <w:r w:rsidR="007749F7">
        <w:rPr>
          <w:rFonts w:ascii="Arial" w:eastAsia="Times New Roman" w:hAnsi="Arial" w:cs="Arial"/>
          <w:b/>
          <w:bCs/>
          <w:sz w:val="32"/>
          <w:szCs w:val="32"/>
        </w:rPr>
        <w:t>9</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РОССИЙСКАЯ ФЕДЕРАЦИЯ</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ИРКУТСКАЯ ОБЛАСТЬ</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БАЯНДАЕВСКИЙ МУНИЦИПАЛЬНЫЙ РАЙОН</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ТУРГЕНЕВСКОЕ СЕЛЬСКОЕ ПОСЕЛЕНИЕ</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АДМИНИСТРАЦИЯ</w:t>
      </w:r>
    </w:p>
    <w:p w:rsidR="00AA7CA7" w:rsidRPr="00AA7CA7" w:rsidRDefault="00AA7CA7" w:rsidP="00AA7CA7">
      <w:pPr>
        <w:jc w:val="center"/>
        <w:rPr>
          <w:rFonts w:ascii="Arial" w:eastAsia="Times New Roman" w:hAnsi="Arial" w:cs="Arial"/>
          <w:b/>
          <w:bCs/>
          <w:sz w:val="32"/>
          <w:szCs w:val="32"/>
        </w:rPr>
      </w:pPr>
      <w:r w:rsidRPr="00AA7CA7">
        <w:rPr>
          <w:rFonts w:ascii="Arial" w:eastAsia="Times New Roman" w:hAnsi="Arial" w:cs="Arial"/>
          <w:b/>
          <w:bCs/>
          <w:sz w:val="32"/>
          <w:szCs w:val="32"/>
        </w:rPr>
        <w:t>ПОСТАНОВЛЕНИЕ</w:t>
      </w:r>
    </w:p>
    <w:p w:rsidR="00AA7CA7" w:rsidRPr="00AA7CA7" w:rsidRDefault="00AA7CA7" w:rsidP="00AA7CA7">
      <w:pPr>
        <w:rPr>
          <w:rFonts w:ascii="Arial" w:eastAsia="Times New Roman" w:hAnsi="Arial" w:cs="Arial"/>
        </w:rPr>
      </w:pPr>
    </w:p>
    <w:p w:rsidR="00867F37" w:rsidRDefault="00867F37" w:rsidP="00867F37">
      <w:pPr>
        <w:jc w:val="center"/>
        <w:rPr>
          <w:rFonts w:ascii="Arial" w:hAnsi="Arial" w:cs="Arial"/>
          <w:b/>
          <w:sz w:val="32"/>
          <w:szCs w:val="32"/>
        </w:rPr>
      </w:pPr>
      <w:r>
        <w:rPr>
          <w:rFonts w:ascii="Arial" w:hAnsi="Arial" w:cs="Arial"/>
          <w:b/>
          <w:sz w:val="32"/>
          <w:szCs w:val="32"/>
        </w:rPr>
        <w:t>О СОЗДАНИИ МУНИЦИПАЛЬНОГО УНИТАРНОГО ПРЕДПРИЯТИЯ «ТУРГЕНЕ</w:t>
      </w:r>
      <w:r w:rsidRPr="00892A92">
        <w:rPr>
          <w:rFonts w:ascii="Arial" w:hAnsi="Arial" w:cs="Arial"/>
          <w:b/>
          <w:sz w:val="32"/>
          <w:szCs w:val="32"/>
        </w:rPr>
        <w:t>В</w:t>
      </w:r>
      <w:r>
        <w:rPr>
          <w:rFonts w:ascii="Arial" w:hAnsi="Arial" w:cs="Arial"/>
          <w:b/>
          <w:sz w:val="32"/>
          <w:szCs w:val="32"/>
        </w:rPr>
        <w:t>» В МУНИЦИПАЛЬНОМ ОБРАЗОВАНИИ «ТУРГЕНЕВКА»</w:t>
      </w:r>
    </w:p>
    <w:p w:rsidR="00867F37" w:rsidRP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rPr>
      </w:pPr>
      <w:r>
        <w:rPr>
          <w:rFonts w:ascii="Arial" w:eastAsia="Times New Roman" w:hAnsi="Arial" w:cs="Arial"/>
        </w:rPr>
        <w:t xml:space="preserve">В целях организации водоснабжения населения и водоотведения на территории МО «Тургеневка», организации работы специализированной службы по вопросам похоронного дела, организации предоставления иных услуг населению, руководствуясь ст.ст.113, 114 ГК РФ, ст.2.8 Федерального закона </w:t>
      </w:r>
      <w:proofErr w:type="gramStart"/>
      <w:r>
        <w:rPr>
          <w:rFonts w:ascii="Arial" w:eastAsia="Times New Roman" w:hAnsi="Arial" w:cs="Arial"/>
        </w:rPr>
        <w:t>от</w:t>
      </w:r>
      <w:proofErr w:type="gramEnd"/>
      <w:r>
        <w:rPr>
          <w:rFonts w:ascii="Arial" w:eastAsia="Times New Roman" w:hAnsi="Arial" w:cs="Arial"/>
        </w:rPr>
        <w:t xml:space="preserve"> </w:t>
      </w:r>
      <w:proofErr w:type="gramStart"/>
      <w:r>
        <w:rPr>
          <w:rFonts w:ascii="Arial" w:eastAsia="Times New Roman" w:hAnsi="Arial" w:cs="Arial"/>
        </w:rPr>
        <w:t>14.11.2002 года «О государственных и муниципальных унитарных предприятиях», п.3.ч.1ст.17 Федерального закона от 06.10.2003 №131 ФЗ «Об общих принципах организации местного самоуправления в Российской Федерации», Решением Думы МО «</w:t>
      </w:r>
      <w:proofErr w:type="spellStart"/>
      <w:r>
        <w:rPr>
          <w:rFonts w:ascii="Arial" w:eastAsia="Times New Roman" w:hAnsi="Arial" w:cs="Arial"/>
        </w:rPr>
        <w:t>Тргеневка</w:t>
      </w:r>
      <w:proofErr w:type="spellEnd"/>
      <w:r>
        <w:rPr>
          <w:rFonts w:ascii="Arial" w:eastAsia="Times New Roman" w:hAnsi="Arial" w:cs="Arial"/>
        </w:rPr>
        <w:t>» от 25.05.2017 года №65 «О создании, реорганизации и ликвидации муниципальных унитарных предприятий в муниципальном образовании «Тургеневка», Уставом МО «Тургеневка»</w:t>
      </w:r>
      <w:proofErr w:type="gramEnd"/>
    </w:p>
    <w:p w:rsidR="00867F37" w:rsidRPr="009C29BB"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8"/>
          <w:szCs w:val="28"/>
        </w:rPr>
      </w:pPr>
      <w:r w:rsidRPr="009C29BB">
        <w:rPr>
          <w:rFonts w:ascii="Arial" w:eastAsia="Times New Roman" w:hAnsi="Arial" w:cs="Arial"/>
          <w:b/>
          <w:sz w:val="28"/>
          <w:szCs w:val="28"/>
        </w:rPr>
        <w:t>ПОСТАНОВЛЯЮ:</w:t>
      </w:r>
    </w:p>
    <w:p w:rsidR="00867F37" w:rsidRPr="00050C8C"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b/>
        </w:rPr>
      </w:pP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1. Учредить Муниципальное унитарное предприятие «Тургенев» муниципального образования «Тургеневка»;</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2. Утвердить прилагаемый Устав муниципального унитарного предприятия «Тургенев» муниципального образования «Тургеневка</w:t>
      </w:r>
      <w:proofErr w:type="gramStart"/>
      <w:r>
        <w:rPr>
          <w:rFonts w:ascii="Arial" w:eastAsia="Times New Roman" w:hAnsi="Arial" w:cs="Arial"/>
        </w:rPr>
        <w:t>»(</w:t>
      </w:r>
      <w:proofErr w:type="gramEnd"/>
      <w:r>
        <w:rPr>
          <w:rFonts w:ascii="Arial" w:eastAsia="Times New Roman" w:hAnsi="Arial" w:cs="Arial"/>
        </w:rPr>
        <w:t>Приложение №1)</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 xml:space="preserve">3. Сформировать </w:t>
      </w:r>
      <w:proofErr w:type="gramStart"/>
      <w:r>
        <w:rPr>
          <w:rFonts w:ascii="Arial" w:eastAsia="Times New Roman" w:hAnsi="Arial" w:cs="Arial"/>
        </w:rPr>
        <w:t>уставной фонд</w:t>
      </w:r>
      <w:proofErr w:type="gramEnd"/>
      <w:r>
        <w:rPr>
          <w:rFonts w:ascii="Arial" w:eastAsia="Times New Roman" w:hAnsi="Arial" w:cs="Arial"/>
        </w:rPr>
        <w:t xml:space="preserve"> муниципального унитарного предприятия «Тургенев» муниципального образования «Тургеневка» путем передачи имущества, принадлежащего на праве собственности муниципальному образованию «Тургеневка» по акту приема - передачи, согласно Приложению №2</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4. Назначить директором муниципального унитарного предприятия «Тургенев» муниципального образования «Тургеневка» Якута Виктора Викторовича;</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5. Возложить полномочия заявителя при государственной регистрации создаваемого муниципального унитарного пред</w:t>
      </w:r>
      <w:bookmarkStart w:id="0" w:name="_GoBack"/>
      <w:bookmarkEnd w:id="0"/>
      <w:r>
        <w:rPr>
          <w:rFonts w:ascii="Arial" w:eastAsia="Times New Roman" w:hAnsi="Arial" w:cs="Arial"/>
        </w:rPr>
        <w:t xml:space="preserve">приятия на главу МО «Тургеневка» </w:t>
      </w:r>
      <w:proofErr w:type="spellStart"/>
      <w:r>
        <w:rPr>
          <w:rFonts w:ascii="Arial" w:eastAsia="Times New Roman" w:hAnsi="Arial" w:cs="Arial"/>
        </w:rPr>
        <w:t>Синкевича</w:t>
      </w:r>
      <w:proofErr w:type="spellEnd"/>
      <w:r>
        <w:rPr>
          <w:rFonts w:ascii="Arial" w:eastAsia="Times New Roman" w:hAnsi="Arial" w:cs="Arial"/>
        </w:rPr>
        <w:t xml:space="preserve"> В.В.</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 xml:space="preserve">6. </w:t>
      </w:r>
      <w:r w:rsidRPr="00570B88">
        <w:rPr>
          <w:rFonts w:ascii="Arial" w:hAnsi="Arial" w:cs="Arial"/>
        </w:rPr>
        <w:t>Настоящее постановление опубликовать в очередном Вестнике МО «Тургеневка» и разместить на официальном сайте муниципального образования «Тургеневка» в информационно – телекоммуникационной сети «Интернет».</w:t>
      </w:r>
    </w:p>
    <w:p w:rsidR="00867F37" w:rsidRPr="00E05BCA"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ind w:firstLine="709"/>
        <w:jc w:val="both"/>
        <w:rPr>
          <w:rFonts w:ascii="Arial" w:eastAsia="Times New Roman" w:hAnsi="Arial" w:cs="Arial"/>
        </w:rPr>
      </w:pPr>
      <w:r>
        <w:rPr>
          <w:rFonts w:ascii="Arial" w:eastAsia="Times New Roman" w:hAnsi="Arial" w:cs="Arial"/>
        </w:rPr>
        <w:t xml:space="preserve">7. </w:t>
      </w:r>
      <w:r w:rsidRPr="00E05BCA">
        <w:rPr>
          <w:rFonts w:ascii="Arial" w:eastAsia="Times New Roman" w:hAnsi="Arial" w:cs="Arial"/>
        </w:rPr>
        <w:t>Контроль за исполнением данного постановления оставляю за собой.</w:t>
      </w:r>
    </w:p>
    <w:p w:rsidR="00867F37" w:rsidRPr="00570B88"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rPr>
      </w:pP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lastRenderedPageBreak/>
        <w:t>Глава МО «Тургеневка»</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В.В.</w:t>
      </w:r>
      <w:r w:rsidR="007749F7">
        <w:rPr>
          <w:rFonts w:ascii="Arial" w:eastAsia="Times New Roman" w:hAnsi="Arial" w:cs="Arial"/>
        </w:rPr>
        <w:t xml:space="preserve"> </w:t>
      </w:r>
      <w:r>
        <w:rPr>
          <w:rFonts w:ascii="Arial" w:eastAsia="Times New Roman" w:hAnsi="Arial" w:cs="Arial"/>
        </w:rPr>
        <w:t>Синкевич</w:t>
      </w:r>
    </w:p>
    <w:p w:rsidR="00867F37" w:rsidRDefault="00867F37" w:rsidP="00867F37">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D075F9" w:rsidRPr="004E5D88"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rPr>
      </w:pPr>
      <w:r w:rsidRPr="004E5D88">
        <w:rPr>
          <w:rFonts w:ascii="Courier New" w:eastAsia="Times New Roman" w:hAnsi="Courier New" w:cs="Courier New"/>
        </w:rPr>
        <w:t>Приложение №1</w:t>
      </w:r>
    </w:p>
    <w:p w:rsidR="00D075F9" w:rsidRPr="004E5D88"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rPr>
      </w:pPr>
      <w:r w:rsidRPr="004E5D88">
        <w:rPr>
          <w:rFonts w:ascii="Courier New" w:eastAsia="Times New Roman" w:hAnsi="Courier New" w:cs="Courier New"/>
        </w:rPr>
        <w:t>К постановлению главы</w:t>
      </w:r>
    </w:p>
    <w:p w:rsid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rPr>
      </w:pPr>
      <w:r w:rsidRPr="004E5D88">
        <w:rPr>
          <w:rFonts w:ascii="Courier New" w:eastAsia="Times New Roman" w:hAnsi="Courier New" w:cs="Courier New"/>
        </w:rPr>
        <w:t>От</w:t>
      </w:r>
      <w:r>
        <w:rPr>
          <w:rFonts w:ascii="Courier New" w:eastAsia="Times New Roman" w:hAnsi="Courier New" w:cs="Courier New"/>
        </w:rPr>
        <w:t xml:space="preserve"> 29.11.2019 №49</w:t>
      </w:r>
    </w:p>
    <w:p w:rsid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D075F9" w:rsidRPr="00D075F9" w:rsidRDefault="00D075F9" w:rsidP="00D075F9">
      <w:pPr>
        <w:tabs>
          <w:tab w:val="left" w:pos="3214"/>
        </w:tabs>
        <w:jc w:val="center"/>
        <w:rPr>
          <w:rFonts w:ascii="Arial" w:hAnsi="Arial" w:cs="Arial"/>
          <w:b/>
          <w:sz w:val="32"/>
          <w:szCs w:val="32"/>
        </w:rPr>
      </w:pPr>
      <w:r w:rsidRPr="00D075F9">
        <w:rPr>
          <w:rFonts w:ascii="Arial" w:hAnsi="Arial" w:cs="Arial"/>
          <w:b/>
          <w:sz w:val="32"/>
          <w:szCs w:val="32"/>
        </w:rPr>
        <w:t>УСТАВ</w:t>
      </w:r>
    </w:p>
    <w:p w:rsidR="00D075F9" w:rsidRPr="00D075F9" w:rsidRDefault="00D075F9" w:rsidP="00D075F9">
      <w:pPr>
        <w:tabs>
          <w:tab w:val="left" w:pos="3214"/>
        </w:tabs>
        <w:jc w:val="center"/>
        <w:rPr>
          <w:rFonts w:ascii="Arial" w:hAnsi="Arial" w:cs="Arial"/>
          <w:b/>
          <w:sz w:val="32"/>
          <w:szCs w:val="32"/>
        </w:rPr>
      </w:pPr>
      <w:r w:rsidRPr="00D075F9">
        <w:rPr>
          <w:rFonts w:ascii="Arial" w:hAnsi="Arial" w:cs="Arial"/>
          <w:b/>
          <w:sz w:val="32"/>
          <w:szCs w:val="32"/>
        </w:rPr>
        <w:t>муниципального унитарного предприятия «ТУРГЕНЕВ»</w:t>
      </w:r>
    </w:p>
    <w:p w:rsidR="00D075F9" w:rsidRDefault="00D075F9" w:rsidP="00D075F9">
      <w:pPr>
        <w:tabs>
          <w:tab w:val="left" w:pos="3530"/>
        </w:tabs>
        <w:rPr>
          <w:rFonts w:ascii="Arial" w:hAnsi="Arial" w:cs="Arial"/>
          <w:sz w:val="28"/>
          <w:szCs w:val="28"/>
        </w:rPr>
      </w:pPr>
    </w:p>
    <w:p w:rsidR="00D075F9" w:rsidRPr="00D075F9" w:rsidRDefault="00D075F9" w:rsidP="00D075F9">
      <w:pPr>
        <w:numPr>
          <w:ilvl w:val="0"/>
          <w:numId w:val="8"/>
        </w:numPr>
        <w:tabs>
          <w:tab w:val="left" w:pos="3530"/>
        </w:tabs>
        <w:jc w:val="center"/>
        <w:rPr>
          <w:rFonts w:ascii="Arial" w:hAnsi="Arial" w:cs="Arial"/>
          <w:b/>
        </w:rPr>
      </w:pPr>
      <w:r w:rsidRPr="00D075F9">
        <w:rPr>
          <w:rFonts w:ascii="Arial" w:hAnsi="Arial" w:cs="Arial"/>
          <w:b/>
        </w:rPr>
        <w:t>Общие положения</w:t>
      </w:r>
    </w:p>
    <w:p w:rsidR="00D075F9" w:rsidRPr="00D075F9" w:rsidRDefault="00D075F9" w:rsidP="00D075F9">
      <w:pPr>
        <w:tabs>
          <w:tab w:val="left" w:pos="3530"/>
        </w:tabs>
        <w:jc w:val="both"/>
        <w:rPr>
          <w:rFonts w:ascii="Arial" w:hAnsi="Arial" w:cs="Arial"/>
        </w:rPr>
      </w:pPr>
      <w:proofErr w:type="gramStart"/>
      <w:r w:rsidRPr="00D075F9">
        <w:rPr>
          <w:rFonts w:ascii="Arial" w:hAnsi="Arial" w:cs="Arial"/>
        </w:rPr>
        <w:t>1.1 Муниципальное унитарное предприятие «Тургенев», именуемое в дальнейшем «Предприятие», создано в соответствии с Гражданским кодексом РФ, Федеральным законом от 14 ноября 2002г. № 161-ФЗ «О государственных и муниципальных унитарных предприятиях» на основании постановления Главы муниципального образования «Тургеневка» № 49 от 29.11.2019 г. «О создании муниципального унитарного предприятия «Тургенев» в целях оказания работ и услуг населению, предприятиям, организациям на территории сельского поселения Тургеневка.</w:t>
      </w:r>
      <w:proofErr w:type="gramEnd"/>
    </w:p>
    <w:p w:rsidR="00D075F9" w:rsidRPr="00D075F9" w:rsidRDefault="00D075F9" w:rsidP="00D075F9">
      <w:pPr>
        <w:tabs>
          <w:tab w:val="left" w:pos="3530"/>
        </w:tabs>
        <w:jc w:val="both"/>
        <w:rPr>
          <w:rFonts w:ascii="Arial" w:hAnsi="Arial" w:cs="Arial"/>
        </w:rPr>
      </w:pPr>
      <w:r w:rsidRPr="00D075F9">
        <w:rPr>
          <w:rFonts w:ascii="Arial" w:hAnsi="Arial" w:cs="Arial"/>
        </w:rPr>
        <w:t>1.2 Фирменное наименование Предприятия на русском языке: полное: Муниципальное унитарное предприятие «ТУРГЕНЕВ»</w:t>
      </w:r>
      <w:proofErr w:type="gramStart"/>
      <w:r w:rsidRPr="00D075F9">
        <w:rPr>
          <w:rFonts w:ascii="Arial" w:hAnsi="Arial" w:cs="Arial"/>
        </w:rPr>
        <w:t>,с</w:t>
      </w:r>
      <w:proofErr w:type="gramEnd"/>
      <w:r w:rsidRPr="00D075F9">
        <w:rPr>
          <w:rFonts w:ascii="Arial" w:hAnsi="Arial" w:cs="Arial"/>
        </w:rPr>
        <w:t>окращённое: МУП «ТУРГЕНЕВ».</w:t>
      </w:r>
    </w:p>
    <w:p w:rsidR="00D075F9" w:rsidRPr="00D075F9" w:rsidRDefault="00D075F9" w:rsidP="00D075F9">
      <w:pPr>
        <w:tabs>
          <w:tab w:val="left" w:pos="3530"/>
        </w:tabs>
        <w:jc w:val="both"/>
        <w:rPr>
          <w:rFonts w:ascii="Arial" w:hAnsi="Arial" w:cs="Arial"/>
        </w:rPr>
      </w:pPr>
      <w:r w:rsidRPr="00D075F9">
        <w:rPr>
          <w:rFonts w:ascii="Arial" w:hAnsi="Arial" w:cs="Arial"/>
        </w:rPr>
        <w:t>1.3 Место нахождения Предприятия: Иркутская область, Баяндаевский район, с. Тургеневка, ул. Советская, дом №56.</w:t>
      </w:r>
    </w:p>
    <w:p w:rsidR="00D075F9" w:rsidRPr="00D075F9" w:rsidRDefault="00D075F9" w:rsidP="00D075F9">
      <w:pPr>
        <w:tabs>
          <w:tab w:val="left" w:pos="3530"/>
        </w:tabs>
        <w:jc w:val="both"/>
        <w:rPr>
          <w:rFonts w:ascii="Arial" w:hAnsi="Arial" w:cs="Arial"/>
        </w:rPr>
      </w:pPr>
      <w:r w:rsidRPr="00D075F9">
        <w:rPr>
          <w:rFonts w:ascii="Arial" w:hAnsi="Arial" w:cs="Arial"/>
        </w:rPr>
        <w:t xml:space="preserve">1.4 Почтовый адрес Предприятия: 669129, Иркутская область, Баяндаевский район, </w:t>
      </w:r>
      <w:proofErr w:type="spellStart"/>
      <w:r w:rsidRPr="00D075F9">
        <w:rPr>
          <w:rFonts w:ascii="Arial" w:hAnsi="Arial" w:cs="Arial"/>
        </w:rPr>
        <w:t>с</w:t>
      </w:r>
      <w:proofErr w:type="gramStart"/>
      <w:r w:rsidRPr="00D075F9">
        <w:rPr>
          <w:rFonts w:ascii="Arial" w:hAnsi="Arial" w:cs="Arial"/>
        </w:rPr>
        <w:t>.Т</w:t>
      </w:r>
      <w:proofErr w:type="gramEnd"/>
      <w:r w:rsidRPr="00D075F9">
        <w:rPr>
          <w:rFonts w:ascii="Arial" w:hAnsi="Arial" w:cs="Arial"/>
        </w:rPr>
        <w:t>ургеневка</w:t>
      </w:r>
      <w:proofErr w:type="spellEnd"/>
      <w:r w:rsidRPr="00D075F9">
        <w:rPr>
          <w:rFonts w:ascii="Arial" w:hAnsi="Arial" w:cs="Arial"/>
        </w:rPr>
        <w:t>, ул. Советская, дом №56.</w:t>
      </w:r>
    </w:p>
    <w:p w:rsidR="00D075F9" w:rsidRPr="00D075F9" w:rsidRDefault="00D075F9" w:rsidP="00D075F9">
      <w:pPr>
        <w:tabs>
          <w:tab w:val="left" w:pos="0"/>
        </w:tabs>
        <w:ind w:firstLine="709"/>
        <w:jc w:val="both"/>
        <w:rPr>
          <w:rFonts w:ascii="Arial" w:hAnsi="Arial" w:cs="Arial"/>
        </w:rPr>
      </w:pPr>
      <w:r w:rsidRPr="00D075F9">
        <w:rPr>
          <w:rFonts w:ascii="Arial" w:hAnsi="Arial" w:cs="Arial"/>
        </w:rPr>
        <w:t xml:space="preserve">Предприятие обязано уведомлять об изменении своего почтового адреса орган, осуществляющий государственную регистрацию юридических лиц. </w:t>
      </w:r>
    </w:p>
    <w:p w:rsidR="00D075F9" w:rsidRPr="00D075F9" w:rsidRDefault="00D075F9" w:rsidP="00D075F9">
      <w:pPr>
        <w:tabs>
          <w:tab w:val="left" w:pos="3530"/>
        </w:tabs>
        <w:jc w:val="both"/>
        <w:rPr>
          <w:rFonts w:ascii="Arial" w:hAnsi="Arial" w:cs="Arial"/>
        </w:rPr>
      </w:pPr>
      <w:r w:rsidRPr="00D075F9">
        <w:rPr>
          <w:rFonts w:ascii="Arial" w:hAnsi="Arial" w:cs="Arial"/>
        </w:rPr>
        <w:t>1.5 Предприятие является коммерческой организацией, не наделённой правом собственности на имущество, закреплённое за ней собственником. Имущество предприятия принадлежит на праве собственности муниципальному образованию Тургеневка.</w:t>
      </w:r>
    </w:p>
    <w:p w:rsidR="00D075F9" w:rsidRPr="00D075F9" w:rsidRDefault="00D075F9" w:rsidP="00D075F9">
      <w:pPr>
        <w:tabs>
          <w:tab w:val="left" w:pos="3530"/>
        </w:tabs>
        <w:jc w:val="both"/>
        <w:rPr>
          <w:rFonts w:ascii="Arial" w:hAnsi="Arial" w:cs="Arial"/>
        </w:rPr>
      </w:pPr>
      <w:r w:rsidRPr="00D075F9">
        <w:rPr>
          <w:rFonts w:ascii="Arial" w:hAnsi="Arial" w:cs="Arial"/>
        </w:rPr>
        <w:t>1.6 Учредителем Предприятия является Администрация муниципального образования «Тургеневка».</w:t>
      </w:r>
    </w:p>
    <w:p w:rsidR="00D075F9" w:rsidRPr="00D075F9" w:rsidRDefault="00D075F9" w:rsidP="00D075F9">
      <w:pPr>
        <w:tabs>
          <w:tab w:val="left" w:pos="3530"/>
        </w:tabs>
        <w:jc w:val="both"/>
        <w:rPr>
          <w:rFonts w:ascii="Arial" w:hAnsi="Arial" w:cs="Arial"/>
          <w:color w:val="000000"/>
        </w:rPr>
      </w:pPr>
      <w:r w:rsidRPr="00D075F9">
        <w:rPr>
          <w:rFonts w:ascii="Arial" w:hAnsi="Arial" w:cs="Arial"/>
        </w:rPr>
        <w:t xml:space="preserve">1.7 </w:t>
      </w:r>
      <w:r w:rsidRPr="00D075F9">
        <w:rPr>
          <w:rFonts w:ascii="Arial" w:hAnsi="Arial" w:cs="Arial"/>
          <w:color w:val="000000"/>
        </w:rPr>
        <w:t>Предприятие является муниципальным учреждением и относится к объектам муниципальной собственности.</w:t>
      </w:r>
    </w:p>
    <w:p w:rsidR="00D075F9" w:rsidRPr="00D075F9" w:rsidRDefault="00D075F9" w:rsidP="00D075F9">
      <w:pPr>
        <w:tabs>
          <w:tab w:val="left" w:pos="3530"/>
        </w:tabs>
        <w:jc w:val="both"/>
        <w:rPr>
          <w:rFonts w:ascii="Arial" w:hAnsi="Arial" w:cs="Arial"/>
          <w:color w:val="000000"/>
        </w:rPr>
      </w:pPr>
      <w:proofErr w:type="gramStart"/>
      <w:r w:rsidRPr="00D075F9">
        <w:rPr>
          <w:rFonts w:ascii="Arial" w:hAnsi="Arial" w:cs="Arial"/>
        </w:rPr>
        <w:t xml:space="preserve">1.8 </w:t>
      </w:r>
      <w:r w:rsidRPr="00D075F9">
        <w:rPr>
          <w:rFonts w:ascii="Arial" w:hAnsi="Arial" w:cs="Arial"/>
          <w:color w:val="000000"/>
        </w:rPr>
        <w:t>Предприятие является юридическим лицом, имеет обособленное имущество на праве оперативного управления, самостоятельный баланс, расчетный, валютный и иные счета в банках, круглую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и третейском суде.</w:t>
      </w:r>
      <w:proofErr w:type="gramEnd"/>
    </w:p>
    <w:p w:rsidR="00D075F9" w:rsidRPr="00D075F9" w:rsidRDefault="00D075F9" w:rsidP="00D075F9">
      <w:pPr>
        <w:tabs>
          <w:tab w:val="left" w:pos="3530"/>
        </w:tabs>
        <w:jc w:val="both"/>
        <w:rPr>
          <w:rFonts w:ascii="Arial" w:hAnsi="Arial" w:cs="Arial"/>
          <w:color w:val="000000"/>
        </w:rPr>
      </w:pPr>
      <w:r w:rsidRPr="00D075F9">
        <w:rPr>
          <w:rFonts w:ascii="Arial" w:hAnsi="Arial" w:cs="Arial"/>
          <w:color w:val="000000"/>
        </w:rPr>
        <w:t>1.9 Предприятие отвечает по своим обязательствам всем принадлежащим ему имуществом. Предприятие не несёт ответственности по обязательствам собственника его имущества.</w:t>
      </w:r>
    </w:p>
    <w:p w:rsidR="00D075F9" w:rsidRPr="00D075F9" w:rsidRDefault="00D075F9" w:rsidP="00D075F9">
      <w:pPr>
        <w:tabs>
          <w:tab w:val="left" w:pos="3530"/>
        </w:tabs>
        <w:jc w:val="both"/>
        <w:rPr>
          <w:rFonts w:ascii="Arial" w:hAnsi="Arial" w:cs="Arial"/>
          <w:color w:val="000000"/>
        </w:rPr>
      </w:pPr>
      <w:r w:rsidRPr="00D075F9">
        <w:rPr>
          <w:rFonts w:ascii="Arial" w:hAnsi="Arial" w:cs="Arial"/>
          <w:color w:val="000000"/>
        </w:rPr>
        <w:t>1.10 Субсидиарную ответственность по обязательствам Предприятия несет собственник закрепленного за ним имущества.</w:t>
      </w:r>
    </w:p>
    <w:p w:rsidR="00D075F9" w:rsidRPr="00D075F9" w:rsidRDefault="00D075F9" w:rsidP="00D075F9">
      <w:pPr>
        <w:tabs>
          <w:tab w:val="left" w:pos="3530"/>
        </w:tabs>
        <w:jc w:val="both"/>
        <w:rPr>
          <w:rFonts w:ascii="Arial" w:hAnsi="Arial" w:cs="Arial"/>
          <w:color w:val="000000"/>
        </w:rPr>
      </w:pPr>
      <w:r w:rsidRPr="00D075F9">
        <w:rPr>
          <w:rFonts w:ascii="Arial" w:hAnsi="Arial" w:cs="Arial"/>
          <w:color w:val="000000"/>
        </w:rPr>
        <w:t>1.11 Предприятие не преследует цели получения прибыли от основной деятельности, но вправе оказывать платные услуги и заниматься предпринимательской деятельностью, соответствующей целям ее создания.</w:t>
      </w:r>
    </w:p>
    <w:p w:rsidR="00D075F9" w:rsidRPr="00D075F9" w:rsidRDefault="00D075F9" w:rsidP="00D075F9">
      <w:pPr>
        <w:tabs>
          <w:tab w:val="left" w:pos="3530"/>
        </w:tabs>
        <w:jc w:val="both"/>
        <w:rPr>
          <w:rFonts w:ascii="Arial" w:hAnsi="Arial" w:cs="Arial"/>
          <w:color w:val="000000"/>
        </w:rPr>
      </w:pPr>
      <w:r w:rsidRPr="00D075F9">
        <w:rPr>
          <w:rFonts w:ascii="Arial" w:hAnsi="Arial" w:cs="Arial"/>
          <w:color w:val="000000"/>
        </w:rPr>
        <w:t>1.12 Предприятие осуществляет свою деятельность на принципах добровольного объединения, демократии, гуманизма и гласности.</w:t>
      </w:r>
    </w:p>
    <w:p w:rsidR="00D075F9" w:rsidRPr="00D075F9" w:rsidRDefault="00D075F9" w:rsidP="00D075F9">
      <w:pPr>
        <w:tabs>
          <w:tab w:val="left" w:pos="3530"/>
        </w:tabs>
        <w:jc w:val="both"/>
        <w:rPr>
          <w:rFonts w:ascii="Arial" w:hAnsi="Arial" w:cs="Arial"/>
        </w:rPr>
      </w:pPr>
      <w:r w:rsidRPr="00D075F9">
        <w:rPr>
          <w:rFonts w:ascii="Arial" w:hAnsi="Arial" w:cs="Arial"/>
          <w:color w:val="000000"/>
        </w:rPr>
        <w:t xml:space="preserve">1.13 </w:t>
      </w:r>
      <w:r w:rsidRPr="00D075F9">
        <w:rPr>
          <w:rFonts w:ascii="Arial" w:hAnsi="Arial" w:cs="Arial"/>
        </w:rPr>
        <w:t>Предприятие обладает исключительным правом использовать собственную символику в рекламных и иных целях, а также разрешать такое использование другим юридическим и физическим лицам на договорной основе.</w:t>
      </w:r>
    </w:p>
    <w:p w:rsidR="00D075F9" w:rsidRPr="00D075F9" w:rsidRDefault="00D075F9" w:rsidP="00D075F9">
      <w:pPr>
        <w:tabs>
          <w:tab w:val="left" w:pos="3530"/>
        </w:tabs>
        <w:jc w:val="both"/>
        <w:rPr>
          <w:rFonts w:ascii="Arial" w:hAnsi="Arial" w:cs="Arial"/>
        </w:rPr>
      </w:pPr>
      <w:r w:rsidRPr="00D075F9">
        <w:rPr>
          <w:rFonts w:ascii="Arial" w:hAnsi="Arial" w:cs="Arial"/>
          <w:color w:val="000000"/>
        </w:rPr>
        <w:t xml:space="preserve">1.14 </w:t>
      </w:r>
      <w:r w:rsidRPr="00D075F9">
        <w:rPr>
          <w:rFonts w:ascii="Arial" w:hAnsi="Arial" w:cs="Arial"/>
        </w:rPr>
        <w:t>Координацию и регулирование деятельности Предприятия осуществляет Администрация Муниципального образования «Тургеневка» в лице главы администрации Тургеневка.</w:t>
      </w:r>
    </w:p>
    <w:p w:rsidR="00D075F9" w:rsidRPr="00D075F9" w:rsidRDefault="00D075F9" w:rsidP="00D075F9">
      <w:pPr>
        <w:tabs>
          <w:tab w:val="left" w:pos="3530"/>
        </w:tabs>
        <w:jc w:val="both"/>
        <w:rPr>
          <w:rFonts w:ascii="Arial" w:hAnsi="Arial" w:cs="Arial"/>
          <w:color w:val="000000"/>
        </w:rPr>
      </w:pPr>
      <w:r w:rsidRPr="00D075F9">
        <w:rPr>
          <w:rFonts w:ascii="Arial" w:hAnsi="Arial" w:cs="Arial"/>
          <w:color w:val="000000"/>
        </w:rPr>
        <w:t>1.15 Предприятие приобретает права юридического лица с момента его государственной регистрации.</w:t>
      </w:r>
    </w:p>
    <w:p w:rsidR="00D075F9" w:rsidRPr="00D075F9" w:rsidRDefault="00D075F9" w:rsidP="00D075F9">
      <w:pPr>
        <w:tabs>
          <w:tab w:val="left" w:pos="3530"/>
        </w:tabs>
        <w:jc w:val="both"/>
        <w:rPr>
          <w:rFonts w:ascii="Arial" w:hAnsi="Arial" w:cs="Arial"/>
        </w:rPr>
      </w:pPr>
    </w:p>
    <w:p w:rsidR="00D075F9" w:rsidRPr="00D075F9" w:rsidRDefault="00D075F9" w:rsidP="00D075F9">
      <w:pPr>
        <w:tabs>
          <w:tab w:val="left" w:pos="3530"/>
        </w:tabs>
        <w:jc w:val="center"/>
        <w:rPr>
          <w:rFonts w:ascii="Arial" w:hAnsi="Arial" w:cs="Arial"/>
          <w:b/>
        </w:rPr>
      </w:pPr>
      <w:r w:rsidRPr="00D075F9">
        <w:rPr>
          <w:rFonts w:ascii="Arial" w:hAnsi="Arial" w:cs="Arial"/>
          <w:b/>
        </w:rPr>
        <w:t>2. Цели и предмет деятельности предприятия</w:t>
      </w:r>
    </w:p>
    <w:p w:rsidR="00D075F9" w:rsidRPr="00D075F9" w:rsidRDefault="00D075F9" w:rsidP="00D075F9">
      <w:pPr>
        <w:tabs>
          <w:tab w:val="left" w:pos="3530"/>
        </w:tabs>
        <w:jc w:val="both"/>
        <w:rPr>
          <w:rFonts w:ascii="Arial" w:hAnsi="Arial" w:cs="Arial"/>
        </w:rPr>
      </w:pPr>
      <w:r w:rsidRPr="00D075F9">
        <w:rPr>
          <w:rFonts w:ascii="Arial" w:hAnsi="Arial" w:cs="Arial"/>
        </w:rPr>
        <w:t xml:space="preserve">2.1 Предприятие создается для осуществления деятельности в целях решения социальных задач </w:t>
      </w:r>
      <w:proofErr w:type="gramStart"/>
      <w:r w:rsidRPr="00D075F9">
        <w:rPr>
          <w:rFonts w:ascii="Arial" w:hAnsi="Arial" w:cs="Arial"/>
        </w:rPr>
        <w:t xml:space="preserve">( </w:t>
      </w:r>
      <w:proofErr w:type="gramEnd"/>
      <w:r w:rsidRPr="00D075F9">
        <w:rPr>
          <w:rFonts w:ascii="Arial" w:hAnsi="Arial" w:cs="Arial"/>
        </w:rPr>
        <w:t>в том числе в целях реализации определенных товаров и услуг по минимальным ценам), а именно, для выполнения функций по всему комплексу работ, связанных с управлением жилищно-коммунальной сферы (в том числе водоснабжением), реализации товаров, выполнения работ и оказания услуг населению.</w:t>
      </w:r>
    </w:p>
    <w:p w:rsidR="00D075F9" w:rsidRPr="00D075F9" w:rsidRDefault="00D075F9" w:rsidP="00D075F9">
      <w:pPr>
        <w:tabs>
          <w:tab w:val="left" w:pos="3530"/>
        </w:tabs>
        <w:jc w:val="both"/>
        <w:rPr>
          <w:rFonts w:ascii="Arial" w:hAnsi="Arial" w:cs="Arial"/>
        </w:rPr>
      </w:pPr>
      <w:r w:rsidRPr="00D075F9">
        <w:rPr>
          <w:rFonts w:ascii="Arial" w:hAnsi="Arial" w:cs="Arial"/>
        </w:rPr>
        <w:t>2.2</w:t>
      </w:r>
      <w:proofErr w:type="gramStart"/>
      <w:r w:rsidRPr="00D075F9">
        <w:rPr>
          <w:rFonts w:ascii="Arial" w:hAnsi="Arial" w:cs="Arial"/>
        </w:rPr>
        <w:t xml:space="preserve"> Д</w:t>
      </w:r>
      <w:proofErr w:type="gramEnd"/>
      <w:r w:rsidRPr="00D075F9">
        <w:rPr>
          <w:rFonts w:ascii="Arial" w:hAnsi="Arial" w:cs="Arial"/>
        </w:rPr>
        <w:t>ля выполнения возложенных функций Предприятие осуществляет в установленном законодательством порядке следующие виды деятельности:</w:t>
      </w:r>
    </w:p>
    <w:p w:rsidR="00D075F9" w:rsidRPr="00D075F9" w:rsidRDefault="00D075F9" w:rsidP="00D075F9">
      <w:pPr>
        <w:tabs>
          <w:tab w:val="left" w:pos="3530"/>
        </w:tabs>
        <w:jc w:val="both"/>
        <w:rPr>
          <w:rFonts w:ascii="Arial" w:hAnsi="Arial" w:cs="Arial"/>
        </w:rPr>
      </w:pPr>
      <w:r w:rsidRPr="00D075F9">
        <w:rPr>
          <w:rFonts w:ascii="Arial" w:hAnsi="Arial" w:cs="Arial"/>
        </w:rPr>
        <w:t xml:space="preserve">2.2.1 обслуживание, реконструкция, строительство, текущий и капитальный ремонт водяных скважин, оборудования скважин, емкостей-накопителей, летнего водопровода, иного водяного оборудования, находящегося на территории села Тургеневка, деятельность по оказанию населению села Тургеневка услуг по водоснабжению и </w:t>
      </w:r>
      <w:proofErr w:type="spellStart"/>
      <w:r w:rsidRPr="00D075F9">
        <w:rPr>
          <w:rFonts w:ascii="Arial" w:hAnsi="Arial" w:cs="Arial"/>
        </w:rPr>
        <w:t>водообеспечению</w:t>
      </w:r>
      <w:proofErr w:type="spellEnd"/>
      <w:r w:rsidRPr="00D075F9">
        <w:rPr>
          <w:rFonts w:ascii="Arial" w:hAnsi="Arial" w:cs="Arial"/>
        </w:rPr>
        <w:t>;</w:t>
      </w:r>
    </w:p>
    <w:p w:rsidR="00D075F9" w:rsidRPr="00D075F9" w:rsidRDefault="00D075F9" w:rsidP="00D075F9">
      <w:pPr>
        <w:tabs>
          <w:tab w:val="left" w:pos="3530"/>
        </w:tabs>
        <w:jc w:val="both"/>
        <w:rPr>
          <w:rFonts w:ascii="Arial" w:hAnsi="Arial" w:cs="Arial"/>
        </w:rPr>
      </w:pPr>
      <w:r w:rsidRPr="00D075F9">
        <w:rPr>
          <w:rFonts w:ascii="Arial" w:hAnsi="Arial" w:cs="Arial"/>
        </w:rPr>
        <w:t>2.2.2 обслуживание, эксплуатация, текущий и капитальный ремонт, строительство автомобильных дорог местного значения, а также соответствующей дорожной инфраструктуры (тротуары, обочины, кюветы, уличное освещение, дорожные знаки и разметка и т.п.);</w:t>
      </w:r>
    </w:p>
    <w:p w:rsidR="00D075F9" w:rsidRPr="00D075F9" w:rsidRDefault="00D075F9" w:rsidP="00D075F9">
      <w:pPr>
        <w:tabs>
          <w:tab w:val="left" w:pos="3530"/>
        </w:tabs>
        <w:jc w:val="both"/>
        <w:rPr>
          <w:rFonts w:ascii="Arial" w:hAnsi="Arial" w:cs="Arial"/>
        </w:rPr>
      </w:pPr>
      <w:r w:rsidRPr="00D075F9">
        <w:rPr>
          <w:rFonts w:ascii="Arial" w:hAnsi="Arial" w:cs="Arial"/>
        </w:rPr>
        <w:t>2.2.3 благоустройство территории, содержание улиц, площадей, парков, иных мест общего пользования, озеленение территории, сбор, обработка и утилизация отходов, в том числе твердых и жидких бытовых отходов, обработка вторичного сырья;</w:t>
      </w:r>
    </w:p>
    <w:p w:rsidR="00D075F9" w:rsidRPr="00D075F9" w:rsidRDefault="00D075F9" w:rsidP="00D075F9">
      <w:pPr>
        <w:tabs>
          <w:tab w:val="left" w:pos="3530"/>
        </w:tabs>
        <w:jc w:val="both"/>
        <w:rPr>
          <w:rFonts w:ascii="Arial" w:hAnsi="Arial" w:cs="Arial"/>
        </w:rPr>
      </w:pPr>
      <w:r w:rsidRPr="00D075F9">
        <w:rPr>
          <w:rFonts w:ascii="Arial" w:hAnsi="Arial" w:cs="Arial"/>
        </w:rPr>
        <w:t>2.2.4 строительство зданий, инженерных сооружений, а также специализированные строительные работы;</w:t>
      </w:r>
    </w:p>
    <w:p w:rsidR="00D075F9" w:rsidRPr="00D075F9" w:rsidRDefault="00D075F9" w:rsidP="00D075F9">
      <w:pPr>
        <w:tabs>
          <w:tab w:val="left" w:pos="3530"/>
        </w:tabs>
        <w:jc w:val="both"/>
        <w:rPr>
          <w:rFonts w:ascii="Arial" w:hAnsi="Arial" w:cs="Arial"/>
        </w:rPr>
      </w:pPr>
      <w:r w:rsidRPr="00D075F9">
        <w:rPr>
          <w:rFonts w:ascii="Arial" w:hAnsi="Arial" w:cs="Arial"/>
        </w:rPr>
        <w:t xml:space="preserve">2.2.5 оказание населению бытовых, транспортных услуг, в том числе услуг такси, деятельность в сфере пассажирских перевозок; </w:t>
      </w:r>
    </w:p>
    <w:p w:rsidR="00D075F9" w:rsidRPr="00D075F9" w:rsidRDefault="00D075F9" w:rsidP="00D075F9">
      <w:pPr>
        <w:tabs>
          <w:tab w:val="left" w:pos="3530"/>
        </w:tabs>
        <w:jc w:val="both"/>
        <w:rPr>
          <w:rFonts w:ascii="Arial" w:hAnsi="Arial" w:cs="Arial"/>
        </w:rPr>
      </w:pPr>
      <w:r w:rsidRPr="00D075F9">
        <w:rPr>
          <w:rFonts w:ascii="Arial" w:hAnsi="Arial" w:cs="Arial"/>
        </w:rPr>
        <w:t>2.2.6 Лесоводство и лесозаготовки;</w:t>
      </w:r>
    </w:p>
    <w:p w:rsidR="00D075F9" w:rsidRPr="00D075F9" w:rsidRDefault="00D075F9" w:rsidP="00D075F9">
      <w:pPr>
        <w:tabs>
          <w:tab w:val="left" w:pos="3530"/>
        </w:tabs>
        <w:jc w:val="both"/>
        <w:rPr>
          <w:rFonts w:ascii="Arial" w:hAnsi="Arial" w:cs="Arial"/>
        </w:rPr>
      </w:pPr>
      <w:r w:rsidRPr="00D075F9">
        <w:rPr>
          <w:rFonts w:ascii="Arial" w:hAnsi="Arial" w:cs="Arial"/>
        </w:rPr>
        <w:t>2.2.7 оказание туристических услуг, деятельность ресторанов и кафе, деятельность гостиниц;</w:t>
      </w:r>
    </w:p>
    <w:p w:rsidR="00D075F9" w:rsidRPr="00D075F9" w:rsidRDefault="00D075F9" w:rsidP="00D075F9">
      <w:pPr>
        <w:tabs>
          <w:tab w:val="left" w:pos="3530"/>
        </w:tabs>
        <w:jc w:val="both"/>
        <w:rPr>
          <w:rFonts w:ascii="Arial" w:hAnsi="Arial" w:cs="Arial"/>
        </w:rPr>
      </w:pPr>
      <w:r w:rsidRPr="00D075F9">
        <w:rPr>
          <w:rFonts w:ascii="Arial" w:hAnsi="Arial" w:cs="Arial"/>
        </w:rPr>
        <w:t>2.2.8 Юридические услуги</w:t>
      </w:r>
    </w:p>
    <w:p w:rsidR="00D075F9" w:rsidRPr="00D075F9" w:rsidRDefault="00D075F9" w:rsidP="00D075F9">
      <w:pPr>
        <w:tabs>
          <w:tab w:val="left" w:pos="3530"/>
        </w:tabs>
        <w:jc w:val="both"/>
        <w:rPr>
          <w:rFonts w:ascii="Arial" w:hAnsi="Arial" w:cs="Arial"/>
        </w:rPr>
      </w:pPr>
      <w:r w:rsidRPr="00D075F9">
        <w:rPr>
          <w:rFonts w:ascii="Arial" w:hAnsi="Arial" w:cs="Arial"/>
        </w:rPr>
        <w:t>2.2.9 предоставление ритуальных услуг населению, деятельность Предприятия в качестве специализированной службы по похоронному делу;</w:t>
      </w:r>
    </w:p>
    <w:p w:rsidR="00D075F9" w:rsidRPr="00D075F9" w:rsidRDefault="00D075F9" w:rsidP="00D075F9">
      <w:pPr>
        <w:tabs>
          <w:tab w:val="left" w:pos="3530"/>
        </w:tabs>
        <w:jc w:val="both"/>
        <w:rPr>
          <w:rFonts w:ascii="Arial" w:hAnsi="Arial" w:cs="Arial"/>
        </w:rPr>
      </w:pPr>
      <w:r w:rsidRPr="00D075F9">
        <w:rPr>
          <w:rFonts w:ascii="Arial" w:hAnsi="Arial" w:cs="Arial"/>
        </w:rPr>
        <w:t>2.2.10 розничная и оптовая торговля;</w:t>
      </w:r>
    </w:p>
    <w:p w:rsidR="00D075F9" w:rsidRPr="00D075F9" w:rsidRDefault="00D075F9" w:rsidP="00D075F9">
      <w:pPr>
        <w:tabs>
          <w:tab w:val="left" w:pos="3530"/>
        </w:tabs>
        <w:jc w:val="both"/>
        <w:rPr>
          <w:rFonts w:ascii="Arial" w:hAnsi="Arial" w:cs="Arial"/>
        </w:rPr>
      </w:pPr>
      <w:r w:rsidRPr="00D075F9">
        <w:rPr>
          <w:rFonts w:ascii="Arial" w:hAnsi="Arial" w:cs="Arial"/>
        </w:rPr>
        <w:t xml:space="preserve">2.2.11 сельское хозяйство, охота и предоставление услуг в этих областях. </w:t>
      </w:r>
    </w:p>
    <w:p w:rsidR="00D075F9" w:rsidRPr="00D075F9" w:rsidRDefault="00D075F9" w:rsidP="00D075F9">
      <w:pPr>
        <w:tabs>
          <w:tab w:val="left" w:pos="3530"/>
        </w:tabs>
        <w:jc w:val="both"/>
        <w:rPr>
          <w:rFonts w:ascii="Arial" w:hAnsi="Arial" w:cs="Arial"/>
        </w:rPr>
      </w:pPr>
      <w:r w:rsidRPr="00D075F9">
        <w:rPr>
          <w:rFonts w:ascii="Arial" w:hAnsi="Arial" w:cs="Arial"/>
        </w:rPr>
        <w:t>2.2.12 кадастровая деятельность.</w:t>
      </w:r>
    </w:p>
    <w:p w:rsidR="00D075F9" w:rsidRDefault="00D075F9" w:rsidP="00D075F9">
      <w:pPr>
        <w:tabs>
          <w:tab w:val="left" w:pos="3530"/>
        </w:tabs>
        <w:jc w:val="both"/>
        <w:rPr>
          <w:rFonts w:ascii="Arial" w:hAnsi="Arial" w:cs="Arial"/>
        </w:rPr>
      </w:pPr>
      <w:r w:rsidRPr="00D075F9">
        <w:rPr>
          <w:rFonts w:ascii="Arial" w:hAnsi="Arial" w:cs="Arial"/>
        </w:rPr>
        <w:t>2.3 Отдельными видами деятельности, перечень которых определяется законодательством, Предприятие может заниматься только согласно специальному разрешению (лицензии). Право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D075F9" w:rsidRPr="00D075F9" w:rsidRDefault="00D075F9" w:rsidP="00D075F9">
      <w:pPr>
        <w:tabs>
          <w:tab w:val="left" w:pos="3530"/>
        </w:tabs>
        <w:jc w:val="both"/>
        <w:rPr>
          <w:rFonts w:ascii="Arial" w:hAnsi="Arial" w:cs="Arial"/>
        </w:rPr>
      </w:pPr>
    </w:p>
    <w:p w:rsidR="00D075F9" w:rsidRPr="00D075F9" w:rsidRDefault="00D075F9" w:rsidP="00D075F9">
      <w:pPr>
        <w:pStyle w:val="printj"/>
        <w:spacing w:before="0" w:after="0"/>
        <w:jc w:val="center"/>
        <w:rPr>
          <w:rFonts w:ascii="Arial" w:hAnsi="Arial" w:cs="Arial"/>
          <w:b/>
        </w:rPr>
      </w:pPr>
      <w:r w:rsidRPr="00D075F9">
        <w:rPr>
          <w:rFonts w:ascii="Arial" w:hAnsi="Arial" w:cs="Arial"/>
          <w:b/>
        </w:rPr>
        <w:t>3. Права и обязанности предприятия</w:t>
      </w:r>
    </w:p>
    <w:p w:rsidR="00D075F9" w:rsidRPr="00D075F9" w:rsidRDefault="00D075F9" w:rsidP="00D075F9">
      <w:pPr>
        <w:pStyle w:val="printj"/>
        <w:spacing w:before="0" w:after="0"/>
        <w:rPr>
          <w:rFonts w:ascii="Arial" w:hAnsi="Arial" w:cs="Arial"/>
        </w:rPr>
      </w:pPr>
      <w:r w:rsidRPr="00D075F9">
        <w:rPr>
          <w:rFonts w:ascii="Arial" w:hAnsi="Arial" w:cs="Arial"/>
        </w:rPr>
        <w:t>3.1</w:t>
      </w:r>
      <w:proofErr w:type="gramStart"/>
      <w:r w:rsidRPr="00D075F9">
        <w:rPr>
          <w:rFonts w:ascii="Arial" w:hAnsi="Arial" w:cs="Arial"/>
        </w:rPr>
        <w:t xml:space="preserve"> Д</w:t>
      </w:r>
      <w:proofErr w:type="gramEnd"/>
      <w:r w:rsidRPr="00D075F9">
        <w:rPr>
          <w:rFonts w:ascii="Arial" w:hAnsi="Arial" w:cs="Arial"/>
        </w:rPr>
        <w:t>ля исполнения вышеуказанных целей деятельности, Предприятие вправе:</w:t>
      </w:r>
    </w:p>
    <w:p w:rsidR="00D075F9" w:rsidRPr="00D075F9" w:rsidRDefault="00D075F9" w:rsidP="00D075F9">
      <w:pPr>
        <w:pStyle w:val="printj"/>
        <w:spacing w:before="0" w:after="0"/>
        <w:rPr>
          <w:rFonts w:ascii="Arial" w:hAnsi="Arial" w:cs="Arial"/>
        </w:rPr>
      </w:pPr>
      <w:proofErr w:type="gramStart"/>
      <w:r w:rsidRPr="00D075F9">
        <w:rPr>
          <w:rFonts w:ascii="Arial" w:hAnsi="Arial" w:cs="Arial"/>
        </w:rPr>
        <w:t>3.1.1 самостоятельно использовать имущество, закрепленное за ней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а также доходы от собственной деятельности и приобретенные на эти доходы объекты собственности;</w:t>
      </w:r>
      <w:proofErr w:type="gramEnd"/>
    </w:p>
    <w:p w:rsidR="00D075F9" w:rsidRPr="00D075F9" w:rsidRDefault="00D075F9" w:rsidP="00D075F9">
      <w:pPr>
        <w:pStyle w:val="printj"/>
        <w:spacing w:before="0" w:after="0"/>
        <w:rPr>
          <w:rFonts w:ascii="Arial" w:hAnsi="Arial" w:cs="Arial"/>
        </w:rPr>
      </w:pPr>
      <w:r w:rsidRPr="00D075F9">
        <w:rPr>
          <w:rFonts w:ascii="Arial" w:hAnsi="Arial" w:cs="Arial"/>
        </w:rPr>
        <w:t>3.1.2 представлять интересы Муниципального образования «Тургеневка» на районном, областном, федеральном, иных уровнях по вопросам, относящимся к компетенции Предприятия;</w:t>
      </w:r>
    </w:p>
    <w:p w:rsidR="00D075F9" w:rsidRPr="00D075F9" w:rsidRDefault="00D075F9" w:rsidP="00D075F9">
      <w:pPr>
        <w:pStyle w:val="printj"/>
        <w:spacing w:before="0" w:after="0"/>
        <w:rPr>
          <w:rFonts w:ascii="Arial" w:hAnsi="Arial" w:cs="Arial"/>
        </w:rPr>
      </w:pPr>
      <w:r w:rsidRPr="00D075F9">
        <w:rPr>
          <w:rFonts w:ascii="Arial" w:hAnsi="Arial" w:cs="Arial"/>
        </w:rPr>
        <w:t>3.1.3 контролировать исполнение требований действующего законодательства, постановлений и распоряжений Главы Муниципального образования «Тургеневка» в части вопросов, относящихся к компетенции Предприятия;</w:t>
      </w:r>
    </w:p>
    <w:p w:rsidR="00D075F9" w:rsidRPr="00D075F9" w:rsidRDefault="00D075F9" w:rsidP="00D075F9">
      <w:pPr>
        <w:pStyle w:val="printj"/>
        <w:spacing w:before="0" w:after="0"/>
        <w:rPr>
          <w:rFonts w:ascii="Arial" w:hAnsi="Arial" w:cs="Arial"/>
        </w:rPr>
      </w:pPr>
      <w:r w:rsidRPr="00D075F9">
        <w:rPr>
          <w:rFonts w:ascii="Arial" w:hAnsi="Arial" w:cs="Arial"/>
        </w:rPr>
        <w:t xml:space="preserve">3.1.4 от своего имени приобретать имущественные и личные неимущественные права, </w:t>
      </w:r>
      <w:proofErr w:type="gramStart"/>
      <w:r w:rsidRPr="00D075F9">
        <w:rPr>
          <w:rFonts w:ascii="Arial" w:hAnsi="Arial" w:cs="Arial"/>
        </w:rPr>
        <w:t>нести обязанности</w:t>
      </w:r>
      <w:proofErr w:type="gramEnd"/>
      <w:r w:rsidRPr="00D075F9">
        <w:rPr>
          <w:rFonts w:ascii="Arial" w:hAnsi="Arial" w:cs="Arial"/>
        </w:rPr>
        <w:t>, быть истцом и ответчиком в суде;</w:t>
      </w:r>
    </w:p>
    <w:p w:rsidR="00D075F9" w:rsidRPr="00D075F9" w:rsidRDefault="00D075F9" w:rsidP="00D075F9">
      <w:pPr>
        <w:pStyle w:val="printj"/>
        <w:spacing w:before="0" w:after="0"/>
        <w:rPr>
          <w:rFonts w:ascii="Arial" w:hAnsi="Arial" w:cs="Arial"/>
        </w:rPr>
      </w:pPr>
      <w:r w:rsidRPr="00D075F9">
        <w:rPr>
          <w:rFonts w:ascii="Arial" w:hAnsi="Arial" w:cs="Arial"/>
        </w:rPr>
        <w:t>3.1.5 отражать на самостоятельном балансе состав и стоимость закрепленного за ним имущества и имущества, приобретенного за счет сре</w:t>
      </w:r>
      <w:proofErr w:type="gramStart"/>
      <w:r w:rsidRPr="00D075F9">
        <w:rPr>
          <w:rFonts w:ascii="Arial" w:hAnsi="Arial" w:cs="Arial"/>
        </w:rPr>
        <w:t>дств Пр</w:t>
      </w:r>
      <w:proofErr w:type="gramEnd"/>
      <w:r w:rsidRPr="00D075F9">
        <w:rPr>
          <w:rFonts w:ascii="Arial" w:hAnsi="Arial" w:cs="Arial"/>
        </w:rPr>
        <w:t>едприятия;</w:t>
      </w:r>
    </w:p>
    <w:p w:rsidR="00D075F9" w:rsidRPr="00D075F9" w:rsidRDefault="00D075F9" w:rsidP="00D075F9">
      <w:pPr>
        <w:pStyle w:val="printj"/>
        <w:spacing w:before="0" w:after="0"/>
        <w:rPr>
          <w:rFonts w:ascii="Arial" w:hAnsi="Arial" w:cs="Arial"/>
        </w:rPr>
      </w:pPr>
      <w:r w:rsidRPr="00D075F9">
        <w:rPr>
          <w:rFonts w:ascii="Arial" w:hAnsi="Arial" w:cs="Arial"/>
        </w:rPr>
        <w:t>3.1.6 учитывать на отдельном балансе доходы, полученные от осуществления приносящей доходы деятельности, и приобретенное за счет этих доходов имущество.</w:t>
      </w:r>
    </w:p>
    <w:p w:rsidR="00D075F9" w:rsidRPr="00D075F9" w:rsidRDefault="00D075F9" w:rsidP="00D075F9">
      <w:pPr>
        <w:pStyle w:val="printj"/>
        <w:spacing w:before="0" w:after="0"/>
        <w:rPr>
          <w:rFonts w:ascii="Arial" w:hAnsi="Arial" w:cs="Arial"/>
        </w:rPr>
      </w:pPr>
      <w:r w:rsidRPr="00D075F9">
        <w:rPr>
          <w:rFonts w:ascii="Arial" w:hAnsi="Arial" w:cs="Arial"/>
        </w:rPr>
        <w:t>3.2 Предприятие отвечает по своим обязательствам согласно действующему законодательству.</w:t>
      </w:r>
    </w:p>
    <w:p w:rsidR="00D075F9" w:rsidRPr="00D075F9" w:rsidRDefault="00D075F9" w:rsidP="00D075F9">
      <w:pPr>
        <w:pStyle w:val="printj"/>
        <w:spacing w:before="0" w:after="0"/>
        <w:rPr>
          <w:rFonts w:ascii="Arial" w:hAnsi="Arial" w:cs="Arial"/>
        </w:rPr>
      </w:pPr>
      <w:r w:rsidRPr="00D075F9">
        <w:rPr>
          <w:rFonts w:ascii="Arial" w:hAnsi="Arial" w:cs="Arial"/>
        </w:rPr>
        <w:t>3.3 Предприятие вправе осуществлять приносящую доходы деятельность лишь постольку, поскольку это служит достижению целей, ради которых она создана.</w:t>
      </w:r>
    </w:p>
    <w:p w:rsidR="00D075F9" w:rsidRPr="00D075F9" w:rsidRDefault="00D075F9" w:rsidP="00D075F9">
      <w:pPr>
        <w:pStyle w:val="printj"/>
        <w:spacing w:before="0" w:after="0"/>
        <w:rPr>
          <w:rFonts w:ascii="Arial" w:hAnsi="Arial" w:cs="Arial"/>
        </w:rPr>
      </w:pPr>
      <w:r w:rsidRPr="00D075F9">
        <w:rPr>
          <w:rFonts w:ascii="Arial" w:hAnsi="Arial" w:cs="Arial"/>
        </w:rPr>
        <w:t>3.4 Предприятие не несет ответственности по обязательствам Учредителя.</w:t>
      </w:r>
    </w:p>
    <w:p w:rsidR="00D075F9" w:rsidRPr="00D075F9" w:rsidRDefault="00D075F9" w:rsidP="00D075F9">
      <w:pPr>
        <w:pStyle w:val="printj"/>
        <w:spacing w:before="0" w:after="0"/>
        <w:rPr>
          <w:rFonts w:ascii="Arial" w:hAnsi="Arial" w:cs="Arial"/>
        </w:rPr>
      </w:pPr>
      <w:r w:rsidRPr="00D075F9">
        <w:rPr>
          <w:rFonts w:ascii="Arial" w:hAnsi="Arial" w:cs="Arial"/>
        </w:rPr>
        <w:t>3.5 Предприятие строит свои отношения с другими организациями и гражданами во всех сферах хозяйственной деятельности на основе договоров.</w:t>
      </w:r>
    </w:p>
    <w:p w:rsidR="00D075F9" w:rsidRPr="00D075F9" w:rsidRDefault="00D075F9" w:rsidP="00D075F9">
      <w:pPr>
        <w:pStyle w:val="printj"/>
        <w:spacing w:before="0" w:after="0"/>
        <w:rPr>
          <w:rFonts w:ascii="Arial" w:hAnsi="Arial" w:cs="Arial"/>
        </w:rPr>
      </w:pPr>
      <w:r w:rsidRPr="00D075F9">
        <w:rPr>
          <w:rFonts w:ascii="Arial" w:hAnsi="Arial" w:cs="Arial"/>
        </w:rPr>
        <w:t>3.6 Предприятие свободно в выборе предмета, содержания и формы договоров и обязательств, других форм хозяйственных взаимоотношений, которые не противоречат законодательству и настоящему Уставу.</w:t>
      </w:r>
    </w:p>
    <w:p w:rsidR="00D075F9" w:rsidRPr="00D075F9" w:rsidRDefault="00D075F9" w:rsidP="00D075F9">
      <w:pPr>
        <w:pStyle w:val="printj"/>
        <w:spacing w:before="0" w:after="0"/>
        <w:rPr>
          <w:rFonts w:ascii="Arial" w:hAnsi="Arial" w:cs="Arial"/>
        </w:rPr>
      </w:pPr>
      <w:r w:rsidRPr="00D075F9">
        <w:rPr>
          <w:rFonts w:ascii="Arial" w:hAnsi="Arial" w:cs="Arial"/>
        </w:rPr>
        <w:t>3.7</w:t>
      </w:r>
      <w:proofErr w:type="gramStart"/>
      <w:r w:rsidRPr="00D075F9">
        <w:rPr>
          <w:rFonts w:ascii="Arial" w:hAnsi="Arial" w:cs="Arial"/>
        </w:rPr>
        <w:t xml:space="preserve"> Д</w:t>
      </w:r>
      <w:proofErr w:type="gramEnd"/>
      <w:r w:rsidRPr="00D075F9">
        <w:rPr>
          <w:rFonts w:ascii="Arial" w:hAnsi="Arial" w:cs="Arial"/>
        </w:rPr>
        <w:t>ля выполнения уставных целей Предприятие с согласия Учредителя вправе:</w:t>
      </w:r>
    </w:p>
    <w:p w:rsidR="00D075F9" w:rsidRPr="00D075F9" w:rsidRDefault="00D075F9" w:rsidP="00D075F9">
      <w:pPr>
        <w:pStyle w:val="printj"/>
        <w:spacing w:before="0" w:after="0"/>
        <w:rPr>
          <w:rFonts w:ascii="Arial" w:hAnsi="Arial" w:cs="Arial"/>
        </w:rPr>
      </w:pPr>
      <w:r w:rsidRPr="00D075F9">
        <w:rPr>
          <w:rFonts w:ascii="Arial" w:hAnsi="Arial" w:cs="Arial"/>
        </w:rPr>
        <w:t>3.7.1 приобретать или арендовать имущество за счет имеющихся у него финансовых средств (кроме средств, выделенных Учредителем);</w:t>
      </w:r>
    </w:p>
    <w:p w:rsidR="00D075F9" w:rsidRPr="00D075F9" w:rsidRDefault="00D075F9" w:rsidP="00D075F9">
      <w:pPr>
        <w:pStyle w:val="printj"/>
        <w:spacing w:before="0" w:after="0"/>
        <w:rPr>
          <w:rFonts w:ascii="Arial" w:hAnsi="Arial" w:cs="Arial"/>
        </w:rPr>
      </w:pPr>
      <w:r w:rsidRPr="00D075F9">
        <w:rPr>
          <w:rFonts w:ascii="Arial" w:hAnsi="Arial" w:cs="Arial"/>
        </w:rPr>
        <w:t>3.7.2 осуществлять материально-техническое обеспечение производства и развитие объектов социальной сферы;</w:t>
      </w:r>
    </w:p>
    <w:p w:rsidR="00D075F9" w:rsidRPr="00D075F9" w:rsidRDefault="00D075F9" w:rsidP="00D075F9">
      <w:pPr>
        <w:pStyle w:val="printj"/>
        <w:spacing w:before="0" w:after="0"/>
        <w:rPr>
          <w:rFonts w:ascii="Arial" w:hAnsi="Arial" w:cs="Arial"/>
        </w:rPr>
      </w:pPr>
      <w:r w:rsidRPr="00D075F9">
        <w:rPr>
          <w:rFonts w:ascii="Arial" w:hAnsi="Arial" w:cs="Arial"/>
        </w:rPr>
        <w:t>3.7.3 осуществлять внешнеэкономическую деятельность в соответствии с законодательством, получать и использовать доходы от разрешенной настоящим Уставом деятельности;</w:t>
      </w:r>
    </w:p>
    <w:p w:rsidR="00D075F9" w:rsidRPr="00D075F9" w:rsidRDefault="00D075F9" w:rsidP="00D075F9">
      <w:pPr>
        <w:pStyle w:val="printj"/>
        <w:spacing w:before="0" w:after="0"/>
        <w:rPr>
          <w:rFonts w:ascii="Arial" w:hAnsi="Arial" w:cs="Arial"/>
        </w:rPr>
      </w:pPr>
      <w:r w:rsidRPr="00D075F9">
        <w:rPr>
          <w:rFonts w:ascii="Arial" w:hAnsi="Arial" w:cs="Arial"/>
        </w:rPr>
        <w:t>3.7.4 устанавливать работникам сокращенный рабочий день, предоставлять им дополнительные отпуска и иные социальные льготы в соответствии с законодательством;</w:t>
      </w:r>
    </w:p>
    <w:p w:rsidR="00D075F9" w:rsidRPr="00D075F9" w:rsidRDefault="00D075F9" w:rsidP="00D075F9">
      <w:pPr>
        <w:pStyle w:val="printj"/>
        <w:spacing w:before="0" w:after="0"/>
        <w:rPr>
          <w:rFonts w:ascii="Arial" w:hAnsi="Arial" w:cs="Arial"/>
        </w:rPr>
      </w:pPr>
      <w:r w:rsidRPr="00D075F9">
        <w:rPr>
          <w:rFonts w:ascii="Arial" w:hAnsi="Arial" w:cs="Arial"/>
        </w:rPr>
        <w:t>3.7.5 в установленном порядке определять размер средств, направляемых на техническое и социальное развитие Предприятия в пределах, утвержденных Учредителем.</w:t>
      </w:r>
    </w:p>
    <w:p w:rsidR="00D075F9" w:rsidRPr="00D075F9" w:rsidRDefault="00D075F9" w:rsidP="00D075F9">
      <w:pPr>
        <w:pStyle w:val="printj"/>
        <w:spacing w:before="0" w:after="0"/>
        <w:rPr>
          <w:rFonts w:ascii="Arial" w:hAnsi="Arial" w:cs="Arial"/>
        </w:rPr>
      </w:pPr>
      <w:r w:rsidRPr="00D075F9">
        <w:rPr>
          <w:rFonts w:ascii="Arial" w:hAnsi="Arial" w:cs="Arial"/>
        </w:rPr>
        <w:t>3.8 Предприятие обязано:</w:t>
      </w:r>
    </w:p>
    <w:p w:rsidR="00D075F9" w:rsidRPr="00D075F9" w:rsidRDefault="00D075F9" w:rsidP="00D075F9">
      <w:pPr>
        <w:pStyle w:val="printj"/>
        <w:spacing w:before="0" w:after="0"/>
        <w:rPr>
          <w:rFonts w:ascii="Arial" w:hAnsi="Arial" w:cs="Arial"/>
        </w:rPr>
      </w:pPr>
      <w:r w:rsidRPr="00D075F9">
        <w:rPr>
          <w:rFonts w:ascii="Arial" w:hAnsi="Arial" w:cs="Arial"/>
        </w:rPr>
        <w:t>3.8.1 нести ответственность за нарушение обязательств в соответствии с законодательством;</w:t>
      </w:r>
    </w:p>
    <w:p w:rsidR="00D075F9" w:rsidRPr="00D075F9" w:rsidRDefault="00D075F9" w:rsidP="00D075F9">
      <w:pPr>
        <w:pStyle w:val="printj"/>
        <w:spacing w:before="0" w:after="0"/>
        <w:rPr>
          <w:rFonts w:ascii="Arial" w:hAnsi="Arial" w:cs="Arial"/>
        </w:rPr>
      </w:pPr>
      <w:r w:rsidRPr="00D075F9">
        <w:rPr>
          <w:rFonts w:ascii="Arial" w:hAnsi="Arial" w:cs="Arial"/>
        </w:rPr>
        <w:t>3.8.2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D075F9" w:rsidRPr="00D075F9" w:rsidRDefault="00D075F9" w:rsidP="00D075F9">
      <w:pPr>
        <w:pStyle w:val="printj"/>
        <w:spacing w:before="0" w:after="0"/>
        <w:rPr>
          <w:rFonts w:ascii="Arial" w:hAnsi="Arial" w:cs="Arial"/>
        </w:rPr>
      </w:pPr>
      <w:r w:rsidRPr="00D075F9">
        <w:rPr>
          <w:rFonts w:ascii="Arial" w:hAnsi="Arial" w:cs="Arial"/>
        </w:rPr>
        <w:t xml:space="preserve">3.8.3 обеспечивать предусмотренные законодательством минимальный </w:t>
      </w:r>
      <w:proofErr w:type="gramStart"/>
      <w:r w:rsidRPr="00D075F9">
        <w:rPr>
          <w:rFonts w:ascii="Arial" w:hAnsi="Arial" w:cs="Arial"/>
        </w:rPr>
        <w:t>размер оплаты труда</w:t>
      </w:r>
      <w:proofErr w:type="gramEnd"/>
      <w:r w:rsidRPr="00D075F9">
        <w:rPr>
          <w:rFonts w:ascii="Arial" w:hAnsi="Arial" w:cs="Arial"/>
        </w:rPr>
        <w:t>, условия труда и меры социальной защиты своих работников;</w:t>
      </w:r>
    </w:p>
    <w:p w:rsidR="00D075F9" w:rsidRPr="00D075F9" w:rsidRDefault="00D075F9" w:rsidP="00D075F9">
      <w:pPr>
        <w:pStyle w:val="printj"/>
        <w:spacing w:before="0" w:after="0"/>
        <w:rPr>
          <w:rFonts w:ascii="Arial" w:hAnsi="Arial" w:cs="Arial"/>
        </w:rPr>
      </w:pPr>
      <w:r w:rsidRPr="00D075F9">
        <w:rPr>
          <w:rFonts w:ascii="Arial" w:hAnsi="Arial" w:cs="Arial"/>
        </w:rPr>
        <w:t>3.8.4 обеспечивать своевременную и в полном объеме выплату работникам заработной платы и проводить ее индексацию в соответствии с законодательством;</w:t>
      </w:r>
    </w:p>
    <w:p w:rsidR="00D075F9" w:rsidRPr="00D075F9" w:rsidRDefault="00D075F9" w:rsidP="00D075F9">
      <w:pPr>
        <w:pStyle w:val="printj"/>
        <w:spacing w:before="0" w:after="0"/>
        <w:rPr>
          <w:rFonts w:ascii="Arial" w:hAnsi="Arial" w:cs="Arial"/>
        </w:rPr>
      </w:pPr>
      <w:r w:rsidRPr="00D075F9">
        <w:rPr>
          <w:rFonts w:ascii="Arial" w:hAnsi="Arial" w:cs="Arial"/>
        </w:rPr>
        <w:t>3.8.5 осуществлять оперативный и бухгалтерский учет результатов финансово-хозяйственной и иной деятельности, вести статистическую отчетность, представлять отчеты о результатах деятельности в соответствующие органы в порядке и сроки, установленные законодательством;</w:t>
      </w:r>
    </w:p>
    <w:p w:rsidR="00D075F9" w:rsidRPr="00D075F9" w:rsidRDefault="00D075F9" w:rsidP="00D075F9">
      <w:pPr>
        <w:pStyle w:val="printj"/>
        <w:spacing w:before="0" w:after="0"/>
        <w:rPr>
          <w:rFonts w:ascii="Arial" w:hAnsi="Arial" w:cs="Arial"/>
        </w:rPr>
      </w:pPr>
      <w:r w:rsidRPr="00D075F9">
        <w:rPr>
          <w:rFonts w:ascii="Arial" w:hAnsi="Arial" w:cs="Arial"/>
        </w:rPr>
        <w:t>3.8.6 представлять Учредителю в полном объеме необходимую сметно-финансовую документацию по видам деятельности по утвержденным формам.</w:t>
      </w:r>
    </w:p>
    <w:p w:rsidR="00D075F9" w:rsidRDefault="00D075F9" w:rsidP="00D075F9">
      <w:pPr>
        <w:pStyle w:val="printj"/>
        <w:spacing w:before="0" w:after="0"/>
        <w:jc w:val="center"/>
        <w:rPr>
          <w:rFonts w:ascii="Arial" w:hAnsi="Arial" w:cs="Arial"/>
          <w:b/>
        </w:rPr>
      </w:pPr>
    </w:p>
    <w:p w:rsidR="00D075F9" w:rsidRPr="00D075F9" w:rsidRDefault="00D075F9" w:rsidP="00D075F9">
      <w:pPr>
        <w:pStyle w:val="printj"/>
        <w:spacing w:before="0" w:after="0"/>
        <w:jc w:val="center"/>
        <w:rPr>
          <w:rFonts w:ascii="Arial" w:hAnsi="Arial" w:cs="Arial"/>
          <w:b/>
        </w:rPr>
      </w:pPr>
      <w:r w:rsidRPr="00D075F9">
        <w:rPr>
          <w:rFonts w:ascii="Arial" w:hAnsi="Arial" w:cs="Arial"/>
          <w:b/>
        </w:rPr>
        <w:t>4. Имущество Предприятия</w:t>
      </w:r>
    </w:p>
    <w:p w:rsidR="00D075F9" w:rsidRPr="00D075F9" w:rsidRDefault="00D075F9" w:rsidP="00D075F9">
      <w:pPr>
        <w:pStyle w:val="printj"/>
        <w:spacing w:before="0" w:after="0"/>
        <w:rPr>
          <w:rFonts w:ascii="Arial" w:hAnsi="Arial" w:cs="Arial"/>
        </w:rPr>
      </w:pPr>
      <w:r w:rsidRPr="00D075F9">
        <w:rPr>
          <w:rFonts w:ascii="Arial" w:hAnsi="Arial" w:cs="Arial"/>
        </w:rPr>
        <w:t>4.1</w:t>
      </w:r>
      <w:proofErr w:type="gramStart"/>
      <w:r w:rsidRPr="00D075F9">
        <w:rPr>
          <w:rFonts w:ascii="Arial" w:hAnsi="Arial" w:cs="Arial"/>
        </w:rPr>
        <w:t xml:space="preserve"> В</w:t>
      </w:r>
      <w:proofErr w:type="gramEnd"/>
      <w:r w:rsidRPr="00D075F9">
        <w:rPr>
          <w:rFonts w:ascii="Arial" w:hAnsi="Arial" w:cs="Arial"/>
        </w:rPr>
        <w:t xml:space="preserve">се имущество “Предприятия” находится в муниципальной собственности Администрации Муниципального образования «Тургеневка», отражается на самостоятельном балансе. Муниципальное имущество может быть передано "Предприятию" как на праве хозяйственного ведения, так и на праве аренды. </w:t>
      </w:r>
    </w:p>
    <w:p w:rsidR="00D075F9" w:rsidRPr="00D075F9" w:rsidRDefault="00D075F9" w:rsidP="00D075F9">
      <w:pPr>
        <w:pStyle w:val="printj"/>
        <w:spacing w:before="0" w:after="0"/>
        <w:ind w:firstLine="708"/>
        <w:rPr>
          <w:rFonts w:ascii="Arial" w:hAnsi="Arial" w:cs="Arial"/>
          <w:b/>
        </w:rPr>
      </w:pPr>
      <w:r w:rsidRPr="00D075F9">
        <w:rPr>
          <w:rFonts w:ascii="Arial" w:hAnsi="Arial" w:cs="Arial"/>
          <w:color w:val="000000"/>
        </w:rPr>
        <w:t xml:space="preserve">Право хозяйственного ведения у "Предприятия" возникает с момента подписания договора на право хозяйственного ведения, заключенного между администрацией Муниципального образования «Тургеневка» и “Предприятием”. </w:t>
      </w:r>
    </w:p>
    <w:p w:rsidR="00D075F9" w:rsidRPr="00D075F9" w:rsidRDefault="00D075F9" w:rsidP="00D075F9">
      <w:pPr>
        <w:shd w:val="clear" w:color="auto" w:fill="FFFFFF"/>
        <w:ind w:firstLine="709"/>
        <w:jc w:val="both"/>
        <w:rPr>
          <w:rFonts w:ascii="Arial" w:hAnsi="Arial" w:cs="Arial"/>
          <w:color w:val="000000"/>
        </w:rPr>
      </w:pPr>
      <w:r w:rsidRPr="00D075F9">
        <w:rPr>
          <w:rFonts w:ascii="Arial" w:hAnsi="Arial" w:cs="Arial"/>
          <w:color w:val="000000"/>
        </w:rPr>
        <w:t xml:space="preserve">Плоды, продукция и доходы от использования имущества, находящегося на праве хозяйственного ведения “Предприятия”, а также имущество, приобретенное им за счет полученной прибыли, являются муниципальной собственностью. </w:t>
      </w:r>
    </w:p>
    <w:p w:rsidR="00D075F9" w:rsidRPr="00D075F9" w:rsidRDefault="00D075F9" w:rsidP="00D075F9">
      <w:pPr>
        <w:shd w:val="clear" w:color="auto" w:fill="FFFFFF"/>
        <w:ind w:firstLine="709"/>
        <w:jc w:val="both"/>
        <w:rPr>
          <w:rFonts w:ascii="Arial" w:hAnsi="Arial" w:cs="Arial"/>
          <w:color w:val="000000"/>
        </w:rPr>
      </w:pPr>
      <w:r w:rsidRPr="00D075F9">
        <w:rPr>
          <w:rFonts w:ascii="Arial" w:hAnsi="Arial" w:cs="Arial"/>
          <w:color w:val="000000"/>
        </w:rPr>
        <w:t>По надлежащему использованию муниципального имущества “Предприятие” подотчетно администрации Муниципального образования «Тургеневка».</w:t>
      </w:r>
    </w:p>
    <w:p w:rsidR="00D075F9" w:rsidRPr="00D075F9" w:rsidRDefault="00D075F9" w:rsidP="00D075F9">
      <w:pPr>
        <w:shd w:val="clear" w:color="auto" w:fill="FFFFFF"/>
        <w:ind w:firstLine="709"/>
        <w:jc w:val="both"/>
        <w:rPr>
          <w:rFonts w:ascii="Arial" w:hAnsi="Arial" w:cs="Arial"/>
          <w:color w:val="000000"/>
        </w:rPr>
      </w:pPr>
      <w:r w:rsidRPr="00D075F9">
        <w:rPr>
          <w:rFonts w:ascii="Arial" w:hAnsi="Arial" w:cs="Arial"/>
          <w:color w:val="000000"/>
        </w:rPr>
        <w:t xml:space="preserve">Собственник имущества "Предприятия" вправе истребовать имущество "Предприятия" из чужого незаконного владения. </w:t>
      </w:r>
    </w:p>
    <w:p w:rsidR="00D075F9" w:rsidRPr="00D075F9" w:rsidRDefault="00D075F9" w:rsidP="00D075F9">
      <w:pPr>
        <w:shd w:val="clear" w:color="auto" w:fill="FFFFFF"/>
        <w:ind w:firstLine="709"/>
        <w:jc w:val="both"/>
        <w:rPr>
          <w:rFonts w:ascii="Arial" w:hAnsi="Arial" w:cs="Arial"/>
          <w:color w:val="000000"/>
        </w:rPr>
      </w:pPr>
      <w:r w:rsidRPr="00D075F9">
        <w:rPr>
          <w:rFonts w:ascii="Arial" w:hAnsi="Arial" w:cs="Arial"/>
          <w:color w:val="000000"/>
        </w:rPr>
        <w:t xml:space="preserve">Права “Предприятия” на объекты интеллектуальной собственности регулируются законодательством Российской Федерации.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4.2  Источниками формирования имущества “Предприятия”, в том числе финансовых ресурсов, являются: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 имущество, закрепленное за “Предприятием” на праве хозяйственного ведения собственником этого имущества;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 доходы, полученные "Предприятием" от его деятельности;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 иные источники, не противоречащие законодательству Российской Федерации.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4.3 Порядок распоряжения имуществом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4.3.1.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актами.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4.3.2.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4.3.3.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w:t>
      </w:r>
      <w:r w:rsidRPr="00D075F9">
        <w:rPr>
          <w:rFonts w:ascii="Arial" w:hAnsi="Arial" w:cs="Arial"/>
          <w:color w:val="000000"/>
        </w:rPr>
        <w:br/>
        <w:t>Сделки, совершенные Предприятием с нарушением этого требования являются ничтожными.</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4.3.4.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4.3.5 Предприятие, являющееся арендатором земельного участка, находящегося в муниципальной собственности, не вправе:</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сдавать такой земельный участок в субаренду;</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 - передавать свои права и обязанности по договору аренды другим лицам (перенаём);</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отдавать арендные права в залог;</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 -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4.4</w:t>
      </w:r>
      <w:proofErr w:type="gramStart"/>
      <w:r w:rsidRPr="00D075F9">
        <w:rPr>
          <w:rFonts w:ascii="Arial" w:hAnsi="Arial" w:cs="Arial"/>
          <w:color w:val="000000"/>
        </w:rPr>
        <w:t xml:space="preserve"> П</w:t>
      </w:r>
      <w:proofErr w:type="gramEnd"/>
      <w:r w:rsidRPr="00D075F9">
        <w:rPr>
          <w:rFonts w:ascii="Arial" w:hAnsi="Arial" w:cs="Arial"/>
          <w:color w:val="000000"/>
        </w:rPr>
        <w:t>ри переходе права собственности на муниципальное Предприятие как имущественный комплекс к другому собственнику муниципального имущества Предприятие сохраняет право хозяйственного ведения на принадлежащее ему имущество</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4.5 Уставный фонд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4.5.1. Уставным фондом Предприятия определяется минимальный размер его имущества, гарантирующего интересы кредиторов такого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4.5.2. Источниками формирования уставного фонда могут являться: </w:t>
      </w:r>
      <w:r w:rsidRPr="00D075F9">
        <w:rPr>
          <w:rFonts w:ascii="Arial" w:hAnsi="Arial" w:cs="Arial"/>
          <w:color w:val="000000"/>
        </w:rPr>
        <w:br/>
        <w:t xml:space="preserve">имущество, денежные средства, в том числе ценные бумаги, другие вещи, имущественные права и иные права, имеющие денежную оценку. </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4.5.3. Размер уставного фонда Предприятия составляет 200 000 рублей (двести тысяч рублей), что соответствует 100% уставного фонда. </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color w:val="000000"/>
        </w:rPr>
        <w:t>Уставный фонд сформирован собственником имущества путем передачи этого имущества на данную сумму согласно перечню передаваемого имущества, акта приема-передачи и путём зачисления соответствующих денежных средств на открываемый в этих целях банковский счёт.</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4.6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4.6.1 Увеличение уставного фонда Предприятия может быть произведено за счёт дополнительно передаваемого ему имущества Учредителем, а также доходов, полученных в результате хозяйственной деятельности Предприятия.</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color w:val="000000"/>
        </w:rPr>
        <w:t>Решение об увеличении уставного фонда Предприятия может быть принято Учредителем только на основании данных утверждённой годовой бухгалтерской отчётности Предприятия за истекший финансовый год.</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4.7 </w:t>
      </w:r>
      <w:proofErr w:type="gramStart"/>
      <w:r w:rsidRPr="00D075F9">
        <w:rPr>
          <w:rFonts w:ascii="Arial" w:hAnsi="Arial" w:cs="Arial"/>
          <w:color w:val="000000"/>
        </w:rPr>
        <w:t>Уставной фонд</w:t>
      </w:r>
      <w:proofErr w:type="gramEnd"/>
      <w:r w:rsidRPr="00D075F9">
        <w:rPr>
          <w:rFonts w:ascii="Arial" w:hAnsi="Arial" w:cs="Arial"/>
          <w:color w:val="000000"/>
        </w:rPr>
        <w:t xml:space="preserve"> Предприятия не может быть уменьшен, если в результате такого уменьшения его размер станет меньше определённого в соответствии с Федеральным законом минимального размера уставного фонда.</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4.7.1. В случае</w:t>
      </w:r>
      <w:proofErr w:type="gramStart"/>
      <w:r w:rsidRPr="00D075F9">
        <w:rPr>
          <w:rFonts w:ascii="Arial" w:hAnsi="Arial" w:cs="Arial"/>
          <w:color w:val="000000"/>
        </w:rPr>
        <w:t>,</w:t>
      </w:r>
      <w:proofErr w:type="gramEnd"/>
      <w:r w:rsidRPr="00D075F9">
        <w:rPr>
          <w:rFonts w:ascii="Arial" w:hAnsi="Arial" w:cs="Arial"/>
          <w:color w:val="000000"/>
        </w:rPr>
        <w:t xml:space="preserve"> если по окончании финансового года стоимость чистых активов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Предприятия до размера, не превышающего стоимости его чистых активов, и зарегистрировать эти изменения в установленном Федеральным законом порядке.</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color w:val="000000"/>
        </w:rPr>
        <w:t>В случае если по окончании финансового года стоимость чистых активов Предприятия окажется меньше установленного Федеральным законом на дату государственной регистрации такого Предприятия минимального размера уставного фонда и в течени</w:t>
      </w:r>
      <w:proofErr w:type="gramStart"/>
      <w:r w:rsidRPr="00D075F9">
        <w:rPr>
          <w:rFonts w:ascii="Arial" w:hAnsi="Arial" w:cs="Arial"/>
          <w:color w:val="000000"/>
        </w:rPr>
        <w:t>и</w:t>
      </w:r>
      <w:proofErr w:type="gramEnd"/>
      <w:r w:rsidRPr="00D075F9">
        <w:rPr>
          <w:rFonts w:ascii="Arial" w:hAnsi="Arial" w:cs="Arial"/>
          <w:color w:val="000000"/>
        </w:rPr>
        <w:t xml:space="preserve"> трёх месяцев стоимость чистых активов не будет восстановлена до минимального размера уставного фонда, собственник имущества Предприятия должен принять решение о ликвидации или реорганизации такого Предприятия.</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color w:val="000000"/>
        </w:rPr>
        <w:t>Стоимость чистых активов Предприятия определяется на основании данных бухгалтерской отчётности в порядке, установленном нормативными правовыми актами Российской Федерации.</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4.8 Часть прибыли, остающейся в распоряжении Предприятия после уплаты налогов и иных обязательных платежей, перечисляется в бюджет сельского поселения в порядке, в размерах и в сроки, установленные решением Совета депутатов сельского поселения.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4.8.1</w:t>
      </w:r>
      <w:proofErr w:type="gramStart"/>
      <w:r w:rsidRPr="00D075F9">
        <w:rPr>
          <w:rFonts w:ascii="Arial" w:hAnsi="Arial" w:cs="Arial"/>
          <w:color w:val="000000"/>
        </w:rPr>
        <w:t xml:space="preserve"> П</w:t>
      </w:r>
      <w:proofErr w:type="gramEnd"/>
      <w:r w:rsidRPr="00D075F9">
        <w:rPr>
          <w:rFonts w:ascii="Arial" w:hAnsi="Arial" w:cs="Arial"/>
          <w:color w:val="000000"/>
        </w:rPr>
        <w:t>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4.8.2 Часть, остающаяся в распоряжении Предприятия чистой прибыли, используется Предприятием в установленном порядке </w:t>
      </w:r>
      <w:proofErr w:type="gramStart"/>
      <w:r w:rsidRPr="00D075F9">
        <w:rPr>
          <w:rFonts w:ascii="Arial" w:hAnsi="Arial" w:cs="Arial"/>
          <w:color w:val="000000"/>
        </w:rPr>
        <w:t>на</w:t>
      </w:r>
      <w:proofErr w:type="gramEnd"/>
      <w:r w:rsidRPr="00D075F9">
        <w:rPr>
          <w:rFonts w:ascii="Arial" w:hAnsi="Arial" w:cs="Arial"/>
          <w:color w:val="000000"/>
        </w:rPr>
        <w:t>:</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 - внедрение, освоение новой техники и технологий, осуществление мероприятий по охране труда и окружающей среды;</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создание резервного фонда Предприятия;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развитие и расширение финансово-хозяйственной деятельности Предприятия, пополнение оборотных средств;</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материальное стимулирование с учётом положений коллективного договора, его изменений и дополнений;</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обучение и повышение квалификации сотрудников Предприятия.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4.9 Предприятие за счёт остающейся в его распоряжении чистой прибыли создаёт резервный фонд.</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color w:val="000000"/>
        </w:rPr>
        <w:t>Средства резервного фонда используются исключительно на покрытие убытков Предприятия и не могут быть  использованы для других целей.</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4.9.1 Размер резервного фонда составляет не ниже 10 % уставного фонда Предприятия, если иное не установлено законодательством Российское Федерации.</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color w:val="000000"/>
        </w:rPr>
        <w:t>Резервный фонд Предприятия формируется путём ежегодных отчислений в размере 5 %, если иное не установлено законодательством Российской Федерации, от доли чистой прибыли, остающейся в распоряжении Предприятия, до достижения размера, предусмотренного настоящим Уставом.</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4.10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4.11 Учредитель утверждает бухгалтерскую отчётность и отчёты Предприятия</w:t>
      </w:r>
    </w:p>
    <w:p w:rsidR="00D075F9" w:rsidRPr="00D075F9" w:rsidRDefault="00D075F9" w:rsidP="00D075F9">
      <w:pPr>
        <w:shd w:val="clear" w:color="auto" w:fill="FFFFFF"/>
        <w:jc w:val="center"/>
        <w:rPr>
          <w:rFonts w:ascii="Arial" w:hAnsi="Arial" w:cs="Arial"/>
          <w:color w:val="000000"/>
        </w:rPr>
      </w:pPr>
    </w:p>
    <w:p w:rsidR="00D075F9" w:rsidRPr="00D075F9" w:rsidRDefault="00D075F9" w:rsidP="00D075F9">
      <w:pPr>
        <w:shd w:val="clear" w:color="auto" w:fill="FFFFFF"/>
        <w:jc w:val="center"/>
        <w:rPr>
          <w:rFonts w:ascii="Arial" w:hAnsi="Arial" w:cs="Arial"/>
          <w:b/>
          <w:color w:val="000000"/>
        </w:rPr>
      </w:pPr>
      <w:r w:rsidRPr="00D075F9">
        <w:rPr>
          <w:rFonts w:ascii="Arial" w:hAnsi="Arial" w:cs="Arial"/>
          <w:b/>
          <w:color w:val="000000"/>
        </w:rPr>
        <w:t>5. Управление Предприятием</w:t>
      </w:r>
    </w:p>
    <w:p w:rsidR="00D075F9" w:rsidRPr="00D075F9" w:rsidRDefault="00D075F9" w:rsidP="00D075F9">
      <w:pPr>
        <w:shd w:val="clear" w:color="auto" w:fill="FFFFFF"/>
        <w:jc w:val="both"/>
        <w:rPr>
          <w:rFonts w:ascii="Arial" w:hAnsi="Arial" w:cs="Arial"/>
          <w:color w:val="000000"/>
        </w:rPr>
      </w:pPr>
      <w:r w:rsidRPr="00D075F9">
        <w:rPr>
          <w:rFonts w:ascii="Arial" w:hAnsi="Arial" w:cs="Arial"/>
          <w:color w:val="000000"/>
        </w:rPr>
        <w:t xml:space="preserve">5.1 </w:t>
      </w:r>
      <w:r w:rsidRPr="00D075F9">
        <w:rPr>
          <w:rFonts w:ascii="Arial" w:hAnsi="Arial" w:cs="Arial"/>
        </w:rPr>
        <w:t>Права собственника имущества Предприятия: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5.1.1. Собственник имущества Предприятия в отношении указанного предприятия: </w:t>
      </w:r>
      <w:r w:rsidRPr="00D075F9">
        <w:rPr>
          <w:rFonts w:ascii="Arial" w:hAnsi="Arial" w:cs="Arial"/>
        </w:rPr>
        <w:br/>
        <w:t xml:space="preserve"> - принимает решение о создании Предприятия; </w:t>
      </w:r>
      <w:r w:rsidRPr="00D075F9">
        <w:rPr>
          <w:rFonts w:ascii="Arial" w:hAnsi="Arial" w:cs="Arial"/>
        </w:rPr>
        <w:br/>
        <w:t xml:space="preserve"> - 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 </w:t>
      </w:r>
      <w:r w:rsidRPr="00D075F9">
        <w:rPr>
          <w:rFonts w:ascii="Arial" w:hAnsi="Arial" w:cs="Arial"/>
        </w:rPr>
        <w:br/>
        <w:t xml:space="preserve"> - определяет порядок составления, утверждения и установления показателей планов (программы) финансово-хозяйственной деятельности Предприятия; </w:t>
      </w:r>
      <w:r w:rsidRPr="00D075F9">
        <w:rPr>
          <w:rFonts w:ascii="Arial" w:hAnsi="Arial" w:cs="Arial"/>
        </w:rPr>
        <w:br/>
        <w:t xml:space="preserve"> - утверждает устав Предприятия, вносит в него изменения, в том числе утверждает устав Предприятия в новой редакции; </w:t>
      </w:r>
      <w:r w:rsidRPr="00D075F9">
        <w:rPr>
          <w:rFonts w:ascii="Arial" w:hAnsi="Arial" w:cs="Arial"/>
        </w:rPr>
        <w:br/>
        <w:t xml:space="preserve"> - 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 </w:t>
      </w:r>
      <w:r w:rsidRPr="00D075F9">
        <w:rPr>
          <w:rFonts w:ascii="Arial" w:hAnsi="Arial" w:cs="Arial"/>
        </w:rPr>
        <w:br/>
        <w:t xml:space="preserve"> - формирует уставный фонд Предприятия; </w:t>
      </w:r>
      <w:r w:rsidRPr="00D075F9">
        <w:rPr>
          <w:rFonts w:ascii="Arial" w:hAnsi="Arial" w:cs="Arial"/>
        </w:rPr>
        <w:br/>
        <w:t xml:space="preserve"> - </w:t>
      </w:r>
      <w:proofErr w:type="gramStart"/>
      <w:r w:rsidRPr="00D075F9">
        <w:rPr>
          <w:rFonts w:ascii="Arial" w:hAnsi="Arial" w:cs="Arial"/>
        </w:rPr>
        <w:t xml:space="preserve">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w:t>
      </w:r>
      <w:r w:rsidRPr="00D075F9">
        <w:rPr>
          <w:rFonts w:ascii="Arial" w:hAnsi="Arial" w:cs="Arial"/>
        </w:rPr>
        <w:br/>
        <w:t xml:space="preserve"> - согласовывает прием на работу главного бухгалтера Предприятия, заключение с ним, изменение и прекращение трудового договора; </w:t>
      </w:r>
      <w:r w:rsidRPr="00D075F9">
        <w:rPr>
          <w:rFonts w:ascii="Arial" w:hAnsi="Arial" w:cs="Arial"/>
        </w:rPr>
        <w:br/>
        <w:t xml:space="preserve"> - утверждает бухгалтерскую отчетность и отчеты Предприятия; </w:t>
      </w:r>
      <w:r w:rsidRPr="00D075F9">
        <w:rPr>
          <w:rFonts w:ascii="Arial" w:hAnsi="Arial" w:cs="Arial"/>
        </w:rPr>
        <w:br/>
        <w:t xml:space="preserve"> -  осуществляет контроль за использованием по назначению и сохранностью принадлежащего Предприятию имущества;</w:t>
      </w:r>
      <w:proofErr w:type="gramEnd"/>
      <w:r w:rsidRPr="00D075F9">
        <w:rPr>
          <w:rFonts w:ascii="Arial" w:hAnsi="Arial" w:cs="Arial"/>
        </w:rPr>
        <w:t xml:space="preserve"> </w:t>
      </w:r>
      <w:r w:rsidRPr="00D075F9">
        <w:rPr>
          <w:rFonts w:ascii="Arial" w:hAnsi="Arial" w:cs="Arial"/>
        </w:rPr>
        <w:br/>
        <w:t xml:space="preserve"> - утверждает показатели экономической эффективности унитарного предприятия и контролирует их выполнение; </w:t>
      </w:r>
      <w:r w:rsidRPr="00D075F9">
        <w:rPr>
          <w:rFonts w:ascii="Arial" w:hAnsi="Arial" w:cs="Arial"/>
        </w:rPr>
        <w:br/>
        <w:t xml:space="preserve"> - дает согласие на создание филиалов и открытие представительств унитарного предприятия; </w:t>
      </w:r>
      <w:r w:rsidRPr="00D075F9">
        <w:rPr>
          <w:rFonts w:ascii="Arial" w:hAnsi="Arial" w:cs="Arial"/>
        </w:rPr>
        <w:br/>
        <w:t xml:space="preserve"> - дает согласие на участие Предприятия в иных юридических лицах; </w:t>
      </w:r>
      <w:r w:rsidRPr="00D075F9">
        <w:rPr>
          <w:rFonts w:ascii="Arial" w:hAnsi="Arial" w:cs="Arial"/>
        </w:rPr>
        <w:br/>
        <w:t xml:space="preserve"> - дает согласие в случаях, предусмотренных Федеральным законом "О государственных и муниципальных унитарных предприятиях", на совершение крупных сделок, </w:t>
      </w:r>
      <w:proofErr w:type="gramStart"/>
      <w:r w:rsidRPr="00D075F9">
        <w:rPr>
          <w:rFonts w:ascii="Arial" w:hAnsi="Arial" w:cs="Arial"/>
        </w:rPr>
        <w:t>сделок</w:t>
      </w:r>
      <w:proofErr w:type="gramEnd"/>
      <w:r w:rsidRPr="00D075F9">
        <w:rPr>
          <w:rFonts w:ascii="Arial" w:hAnsi="Arial" w:cs="Arial"/>
        </w:rPr>
        <w:t xml:space="preserve"> в совершении которых имеется заинтересованность, и иных сделок; </w:t>
      </w:r>
      <w:r w:rsidRPr="00D075F9">
        <w:rPr>
          <w:rFonts w:ascii="Arial" w:hAnsi="Arial" w:cs="Arial"/>
        </w:rPr>
        <w:br/>
        <w:t xml:space="preserve"> - имеет другие права и </w:t>
      </w:r>
      <w:proofErr w:type="gramStart"/>
      <w:r w:rsidRPr="00D075F9">
        <w:rPr>
          <w:rFonts w:ascii="Arial" w:hAnsi="Arial" w:cs="Arial"/>
        </w:rPr>
        <w:t>несет другие обязанности</w:t>
      </w:r>
      <w:proofErr w:type="gramEnd"/>
      <w:r w:rsidRPr="00D075F9">
        <w:rPr>
          <w:rFonts w:ascii="Arial" w:hAnsi="Arial" w:cs="Arial"/>
        </w:rPr>
        <w:t>, определенные Федеральным законом "О государственных и муниципальных унитарных предприятиях" и иным законодательством Российской Федерации.</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5.1.2 Собственник имущества Предприятия вправе обращаться в суд с исками о признании </w:t>
      </w:r>
      <w:proofErr w:type="spellStart"/>
      <w:r w:rsidRPr="00D075F9">
        <w:rPr>
          <w:rFonts w:ascii="Arial" w:hAnsi="Arial" w:cs="Arial"/>
        </w:rPr>
        <w:t>оспоримой</w:t>
      </w:r>
      <w:proofErr w:type="spellEnd"/>
      <w:r w:rsidRPr="00D075F9">
        <w:rPr>
          <w:rFonts w:ascii="Arial" w:hAnsi="Arial" w:cs="Arial"/>
        </w:rPr>
        <w:t xml:space="preserve">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5.1.3 Собственник имущества Предприятия вправе истребовать имущество Предприятия из чужого незаконного владения. </w:t>
      </w:r>
    </w:p>
    <w:p w:rsidR="00D075F9" w:rsidRPr="00D075F9" w:rsidRDefault="00D075F9" w:rsidP="00D075F9">
      <w:pPr>
        <w:shd w:val="clear" w:color="auto" w:fill="FFFFFF"/>
        <w:jc w:val="both"/>
        <w:rPr>
          <w:rFonts w:ascii="Arial" w:hAnsi="Arial" w:cs="Arial"/>
        </w:rPr>
      </w:pPr>
      <w:proofErr w:type="gramStart"/>
      <w:r w:rsidRPr="00D075F9">
        <w:rPr>
          <w:rFonts w:ascii="Arial" w:hAnsi="Arial" w:cs="Arial"/>
        </w:rPr>
        <w:t>5.1.4 Предприятие осуществляет оперативный и бухгалтерский учет результатов финансово-хозяйственной деятельности, ведет статистическую отчетность, осуществляет в соответствии с установленными нормативными актами учет и хранение документации о деятельности Предприятия, отчитывается о результате деятельности в порядке и сроки, установленные законодательством Российской Федерации и нормативными правовыми актами сельского поселения Тургеневка.</w:t>
      </w:r>
      <w:proofErr w:type="gramEnd"/>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5.2 Руководитель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5.2.1 Руководитель Предприятия является единоличным исполнительным органом Предприятия. Руководство Предприятием осуществляет Директор, назначаемый на должность собственником имущества Предприятия по трудовому договору. Директор подотчетен собственнику имущества Предприятия. </w:t>
      </w:r>
      <w:r w:rsidRPr="00D075F9">
        <w:rPr>
          <w:rFonts w:ascii="Arial" w:hAnsi="Arial" w:cs="Arial"/>
        </w:rPr>
        <w:br/>
        <w:t xml:space="preserve">Директор действует от имени Предприятия без доверенности, осуществляет текущее руководство деятельностью Предприятия, осуществляет права его полномочного представителя, утверждает структуру, штатное расписание, положение об оплате труда работников, положение о премировании работников.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5.2.2 Директор выполняет следующие постоянные функции и обязанности по организации и обеспечению деятельности Предприятия: </w:t>
      </w:r>
      <w:r w:rsidRPr="00D075F9">
        <w:rPr>
          <w:rFonts w:ascii="Arial" w:hAnsi="Arial" w:cs="Arial"/>
        </w:rPr>
        <w:br/>
        <w:t xml:space="preserve"> - обеспечивает безопасные условия труда работников и несет ответственность в установленном законодательством порядке за ущерб, причиненный их здоровью и трудоспособности; </w:t>
      </w:r>
      <w:r w:rsidRPr="00D075F9">
        <w:rPr>
          <w:rFonts w:ascii="Arial" w:hAnsi="Arial" w:cs="Arial"/>
        </w:rPr>
        <w:br/>
        <w:t xml:space="preserve"> - обеспечивает гарантированный законом минимальный </w:t>
      </w:r>
      <w:proofErr w:type="gramStart"/>
      <w:r w:rsidRPr="00D075F9">
        <w:rPr>
          <w:rFonts w:ascii="Arial" w:hAnsi="Arial" w:cs="Arial"/>
        </w:rPr>
        <w:t>размер оплаты труда</w:t>
      </w:r>
      <w:proofErr w:type="gramEnd"/>
      <w:r w:rsidRPr="00D075F9">
        <w:rPr>
          <w:rFonts w:ascii="Arial" w:hAnsi="Arial" w:cs="Arial"/>
        </w:rPr>
        <w:t xml:space="preserve"> работников, условия и меры их социальной защиты; </w:t>
      </w:r>
      <w:r w:rsidRPr="00D075F9">
        <w:rPr>
          <w:rFonts w:ascii="Arial" w:hAnsi="Arial" w:cs="Arial"/>
        </w:rPr>
        <w:br/>
        <w:t xml:space="preserve"> - </w:t>
      </w:r>
      <w:proofErr w:type="gramStart"/>
      <w:r w:rsidRPr="00D075F9">
        <w:rPr>
          <w:rFonts w:ascii="Arial" w:hAnsi="Arial" w:cs="Arial"/>
        </w:rPr>
        <w:t xml:space="preserve">в пределах своей компетенции руководитель издает приказы и дает указания, обязательные для исполнения всеми работниками Предприятия; </w:t>
      </w:r>
      <w:r w:rsidRPr="00D075F9">
        <w:rPr>
          <w:rFonts w:ascii="Arial" w:hAnsi="Arial" w:cs="Arial"/>
        </w:rPr>
        <w:br/>
        <w:t xml:space="preserve"> - заключает, изменяет и прекращает трудовые договоры, выдает доверенности; </w:t>
      </w:r>
      <w:r w:rsidRPr="00D075F9">
        <w:rPr>
          <w:rFonts w:ascii="Arial" w:hAnsi="Arial" w:cs="Arial"/>
        </w:rPr>
        <w:br/>
        <w:t xml:space="preserve"> - обеспечивает выполнение производственных программ, договоров и иных обязательств, принятых Предприятием; </w:t>
      </w:r>
      <w:r w:rsidRPr="00D075F9">
        <w:rPr>
          <w:rFonts w:ascii="Arial" w:hAnsi="Arial" w:cs="Arial"/>
        </w:rPr>
        <w:br/>
        <w:t xml:space="preserve"> - обеспечивает внедрение в производство новой техники и технологии, техническое перевооружение, реконструкцию Предприятия, разработку и выполнение мероприятий в соответствии с бизнес-планом;</w:t>
      </w:r>
      <w:proofErr w:type="gramEnd"/>
      <w:r w:rsidRPr="00D075F9">
        <w:rPr>
          <w:rFonts w:ascii="Arial" w:hAnsi="Arial" w:cs="Arial"/>
        </w:rPr>
        <w:t xml:space="preserve"> </w:t>
      </w:r>
      <w:r w:rsidRPr="00D075F9">
        <w:rPr>
          <w:rFonts w:ascii="Arial" w:hAnsi="Arial" w:cs="Arial"/>
        </w:rPr>
        <w:br/>
        <w:t xml:space="preserve"> - обеспечивает комплектование кадрами Предприятия и повышение квалификации работников Предприятия; </w:t>
      </w:r>
      <w:r w:rsidRPr="00D075F9">
        <w:rPr>
          <w:rFonts w:ascii="Arial" w:hAnsi="Arial" w:cs="Arial"/>
        </w:rPr>
        <w:br/>
        <w:t xml:space="preserve"> - обеспечивает материально-техническое снабжение, реализацию товаров и услуг; </w:t>
      </w:r>
      <w:r w:rsidRPr="00D075F9">
        <w:rPr>
          <w:rFonts w:ascii="Arial" w:hAnsi="Arial" w:cs="Arial"/>
        </w:rPr>
        <w:br/>
        <w:t xml:space="preserve"> - осуществляет юридическое, экономическое, бухгалтерское, информационное обеспечение деятельности Предприятия;                                  - открывает в банках расчётные и другие счета;                                                        - контролирует работу и обеспечивает эффективное взаимодействие структурных подразделений и служб Предприятия; </w:t>
      </w:r>
      <w:r w:rsidRPr="00D075F9">
        <w:rPr>
          <w:rFonts w:ascii="Arial" w:hAnsi="Arial" w:cs="Arial"/>
        </w:rPr>
        <w:br/>
        <w:t xml:space="preserve"> - выполняет иные функции, обязанности, определяемые контрактом найма.</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5.2.3 Руководитель самостоятельно назначает и освобождает от должности работников Предприятия, заключает с ними трудовые договора, за исключением работников, которые принимают и освобождаются от должности по согласованию с собственником имущества.</w:t>
      </w:r>
    </w:p>
    <w:p w:rsidR="00D075F9" w:rsidRPr="00D075F9" w:rsidRDefault="00D075F9" w:rsidP="00D075F9">
      <w:pPr>
        <w:shd w:val="clear" w:color="auto" w:fill="FFFFFF"/>
        <w:jc w:val="both"/>
        <w:rPr>
          <w:rFonts w:ascii="Arial" w:hAnsi="Arial" w:cs="Arial"/>
          <w:color w:val="000000"/>
        </w:rPr>
      </w:pPr>
      <w:proofErr w:type="gramStart"/>
      <w:r w:rsidRPr="00D075F9">
        <w:rPr>
          <w:rFonts w:ascii="Arial" w:hAnsi="Arial" w:cs="Arial"/>
        </w:rPr>
        <w:t xml:space="preserve">5.2.4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w:t>
      </w:r>
      <w:proofErr w:type="spellStart"/>
      <w:r w:rsidRPr="00D075F9">
        <w:rPr>
          <w:rFonts w:ascii="Arial" w:hAnsi="Arial" w:cs="Arial"/>
        </w:rPr>
        <w:t>коллегиально-исполнительного</w:t>
      </w:r>
      <w:proofErr w:type="spellEnd"/>
      <w:r w:rsidRPr="00D075F9">
        <w:rPr>
          <w:rFonts w:ascii="Arial" w:hAnsi="Arial" w:cs="Arial"/>
        </w:rPr>
        <w:t xml:space="preserve"> органа коммерческой организации, за исключением случаев, если участие в органах коммерческой организации входит в должностные обязанности данного</w:t>
      </w:r>
      <w:proofErr w:type="gramEnd"/>
      <w:r w:rsidRPr="00D075F9">
        <w:rPr>
          <w:rFonts w:ascii="Arial" w:hAnsi="Arial" w:cs="Arial"/>
        </w:rPr>
        <w:t xml:space="preserve"> руководителя, а также принимать участие в забастовках. </w:t>
      </w:r>
      <w:r w:rsidRPr="00D075F9">
        <w:rPr>
          <w:rFonts w:ascii="Arial" w:hAnsi="Arial" w:cs="Arial"/>
        </w:rPr>
        <w:br/>
        <w:t xml:space="preserve">Руководитель Предприятия подлежит аттестации в порядке, установленном собственником имущества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5.2.5 Руководитель предприятия </w:t>
      </w:r>
      <w:proofErr w:type="gramStart"/>
      <w:r w:rsidRPr="00D075F9">
        <w:rPr>
          <w:rFonts w:ascii="Arial" w:hAnsi="Arial" w:cs="Arial"/>
        </w:rPr>
        <w:t>отчитывается о деятельности</w:t>
      </w:r>
      <w:proofErr w:type="gramEnd"/>
      <w:r w:rsidRPr="00D075F9">
        <w:rPr>
          <w:rFonts w:ascii="Arial" w:hAnsi="Arial" w:cs="Arial"/>
        </w:rPr>
        <w:t xml:space="preserve"> предприятия в порядке и в сроки, которые определяются собственником имущества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5.2.6 Руководитель Предприятия при осуществлении своих прав и исполнении обязанностей должен действовать в интересах Предприятия добросовестно и разумно.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5.2.7 Руководитель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утраты имущества Предприятия.</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 xml:space="preserve">5.2.8 Собственник имущества Предприятия вправе предъявить иск о возмещении убытков, причиненных Предприятию, к руководителю предприятия. </w:t>
      </w:r>
    </w:p>
    <w:p w:rsidR="00D075F9" w:rsidRPr="00D075F9" w:rsidRDefault="00D075F9" w:rsidP="00D075F9">
      <w:pPr>
        <w:shd w:val="clear" w:color="auto" w:fill="FFFFFF"/>
        <w:jc w:val="both"/>
        <w:rPr>
          <w:rFonts w:ascii="Arial" w:hAnsi="Arial" w:cs="Arial"/>
          <w:color w:val="000000"/>
        </w:rPr>
      </w:pPr>
      <w:r w:rsidRPr="00D075F9">
        <w:rPr>
          <w:rFonts w:ascii="Arial" w:hAnsi="Arial" w:cs="Arial"/>
        </w:rPr>
        <w:t>5.3 Компетенция заместителей руководителя Предприятия устанавливается руководителем Предприятия.</w:t>
      </w:r>
    </w:p>
    <w:p w:rsidR="00D075F9" w:rsidRPr="00D075F9" w:rsidRDefault="00D075F9" w:rsidP="00D075F9">
      <w:pPr>
        <w:shd w:val="clear" w:color="auto" w:fill="FFFFFF"/>
        <w:ind w:firstLine="708"/>
        <w:jc w:val="both"/>
        <w:rPr>
          <w:rFonts w:ascii="Arial" w:hAnsi="Arial" w:cs="Arial"/>
          <w:color w:val="000000"/>
        </w:rPr>
      </w:pPr>
      <w:r w:rsidRPr="00D075F9">
        <w:rPr>
          <w:rFonts w:ascii="Arial" w:hAnsi="Arial" w:cs="Arial"/>
        </w:rPr>
        <w:t>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D075F9" w:rsidRDefault="00D075F9" w:rsidP="00D075F9">
      <w:pPr>
        <w:shd w:val="clear" w:color="auto" w:fill="FFFFFF"/>
        <w:spacing w:line="236" w:lineRule="atLeast"/>
        <w:jc w:val="center"/>
        <w:rPr>
          <w:rFonts w:ascii="Arial" w:hAnsi="Arial" w:cs="Arial"/>
          <w:b/>
        </w:rPr>
      </w:pPr>
    </w:p>
    <w:p w:rsidR="00D075F9" w:rsidRPr="00D075F9" w:rsidRDefault="00D075F9" w:rsidP="00D075F9">
      <w:pPr>
        <w:shd w:val="clear" w:color="auto" w:fill="FFFFFF"/>
        <w:spacing w:line="236" w:lineRule="atLeast"/>
        <w:jc w:val="center"/>
        <w:rPr>
          <w:rFonts w:ascii="Arial" w:hAnsi="Arial" w:cs="Arial"/>
          <w:b/>
        </w:rPr>
      </w:pPr>
      <w:r w:rsidRPr="00D075F9">
        <w:rPr>
          <w:rFonts w:ascii="Arial" w:hAnsi="Arial" w:cs="Arial"/>
          <w:b/>
        </w:rPr>
        <w:t>6. Трудовой коллектив Предприятия</w:t>
      </w:r>
    </w:p>
    <w:p w:rsidR="00D075F9" w:rsidRPr="00D075F9" w:rsidRDefault="00D075F9" w:rsidP="00D075F9">
      <w:pPr>
        <w:shd w:val="clear" w:color="auto" w:fill="FFFFFF"/>
        <w:spacing w:line="236" w:lineRule="atLeast"/>
        <w:jc w:val="both"/>
        <w:rPr>
          <w:rFonts w:ascii="Arial" w:hAnsi="Arial" w:cs="Arial"/>
        </w:rPr>
      </w:pPr>
      <w:r w:rsidRPr="00D075F9">
        <w:rPr>
          <w:rFonts w:ascii="Arial" w:hAnsi="Arial" w:cs="Arial"/>
        </w:rPr>
        <w:t>6.1 Трудовой коллектив Предприятия составляют все физические лица, участвующие своим трудом в его деятельности на основе трудового договора.</w:t>
      </w:r>
    </w:p>
    <w:p w:rsidR="00D075F9" w:rsidRPr="00D075F9" w:rsidRDefault="00D075F9" w:rsidP="00D075F9">
      <w:pPr>
        <w:shd w:val="clear" w:color="auto" w:fill="FFFFFF"/>
        <w:spacing w:line="236" w:lineRule="atLeast"/>
        <w:jc w:val="both"/>
        <w:rPr>
          <w:rFonts w:ascii="Arial" w:hAnsi="Arial" w:cs="Arial"/>
        </w:rPr>
      </w:pPr>
      <w:r w:rsidRPr="00D075F9">
        <w:rPr>
          <w:rFonts w:ascii="Arial" w:hAnsi="Arial" w:cs="Arial"/>
        </w:rPr>
        <w:t>6.2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D075F9" w:rsidRPr="00D075F9" w:rsidRDefault="00D075F9" w:rsidP="00D075F9">
      <w:pPr>
        <w:shd w:val="clear" w:color="auto" w:fill="FFFFFF"/>
        <w:spacing w:line="236" w:lineRule="atLeast"/>
        <w:jc w:val="both"/>
        <w:rPr>
          <w:rFonts w:ascii="Arial" w:hAnsi="Arial" w:cs="Arial"/>
        </w:rPr>
      </w:pPr>
      <w:r w:rsidRPr="00D075F9">
        <w:rPr>
          <w:rFonts w:ascii="Arial" w:hAnsi="Arial" w:cs="Arial"/>
        </w:rPr>
        <w:t xml:space="preserve">6.3 Предприятие обеспечивает гарантированный законом минимальный </w:t>
      </w:r>
      <w:proofErr w:type="gramStart"/>
      <w:r w:rsidRPr="00D075F9">
        <w:rPr>
          <w:rFonts w:ascii="Arial" w:hAnsi="Arial" w:cs="Arial"/>
        </w:rPr>
        <w:t>размер оплаты труда</w:t>
      </w:r>
      <w:proofErr w:type="gramEnd"/>
      <w:r w:rsidRPr="00D075F9">
        <w:rPr>
          <w:rFonts w:ascii="Arial" w:hAnsi="Arial" w:cs="Arial"/>
        </w:rPr>
        <w:t>, условия труда и меры социальной защиты работников.</w:t>
      </w:r>
    </w:p>
    <w:p w:rsidR="00D075F9" w:rsidRPr="00D075F9" w:rsidRDefault="00D075F9" w:rsidP="00D075F9">
      <w:pPr>
        <w:shd w:val="clear" w:color="auto" w:fill="FFFFFF"/>
        <w:spacing w:line="236" w:lineRule="atLeast"/>
        <w:jc w:val="both"/>
        <w:rPr>
          <w:rFonts w:ascii="Arial" w:hAnsi="Arial" w:cs="Arial"/>
        </w:rPr>
      </w:pPr>
      <w:r w:rsidRPr="00D075F9">
        <w:rPr>
          <w:rFonts w:ascii="Arial" w:hAnsi="Arial" w:cs="Arial"/>
        </w:rPr>
        <w:t>6.4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D075F9" w:rsidRPr="00D075F9" w:rsidRDefault="00D075F9" w:rsidP="00D075F9">
      <w:pPr>
        <w:shd w:val="clear" w:color="auto" w:fill="FFFFFF"/>
        <w:spacing w:line="236" w:lineRule="atLeast"/>
        <w:jc w:val="center"/>
        <w:rPr>
          <w:rFonts w:ascii="Arial" w:hAnsi="Arial" w:cs="Arial"/>
          <w:b/>
        </w:rPr>
      </w:pPr>
      <w:r w:rsidRPr="00D075F9">
        <w:rPr>
          <w:rFonts w:ascii="Arial" w:hAnsi="Arial" w:cs="Arial"/>
          <w:b/>
        </w:rPr>
        <w:t>7. Охрана труда</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7.1</w:t>
      </w:r>
      <w:proofErr w:type="gramStart"/>
      <w:r w:rsidRPr="00D075F9">
        <w:rPr>
          <w:sz w:val="24"/>
          <w:szCs w:val="24"/>
          <w:lang w:val="ru-RU"/>
        </w:rPr>
        <w:t xml:space="preserve"> В</w:t>
      </w:r>
      <w:proofErr w:type="gramEnd"/>
      <w:r w:rsidRPr="00D075F9">
        <w:rPr>
          <w:sz w:val="24"/>
          <w:szCs w:val="24"/>
          <w:lang w:val="ru-RU"/>
        </w:rPr>
        <w:t xml:space="preserve"> соответствии с законодательством о труде и охране труда Предприятие:</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обеспечивает работникам безопасные условия труда;</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возмещает вред, причиненный работнику увечьем, профессиональным заболеванием либо иным повреждением здоровья, связанным с исполнением трудовых обязанностей;</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выплачивает потерпевшему (в случае гибели работника - гражданам, имеющим право на возмещение вреда) единовременное пособие и возмещает потерпевшему моральный вред в установленном законом порядке;</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обеспечивает работников санитарно-бытовыми помещениями, средствами коллективной и индивидуальной защиты в соответствии с действующими нормами за счет сре</w:t>
      </w:r>
      <w:proofErr w:type="gramStart"/>
      <w:r w:rsidRPr="00D075F9">
        <w:rPr>
          <w:sz w:val="24"/>
          <w:szCs w:val="24"/>
          <w:lang w:val="ru-RU"/>
        </w:rPr>
        <w:t>дств Пр</w:t>
      </w:r>
      <w:proofErr w:type="gramEnd"/>
      <w:r w:rsidRPr="00D075F9">
        <w:rPr>
          <w:sz w:val="24"/>
          <w:szCs w:val="24"/>
          <w:lang w:val="ru-RU"/>
        </w:rPr>
        <w:t>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проводит обучение работников безопасным методам и приемам труда за счет сре</w:t>
      </w:r>
      <w:proofErr w:type="gramStart"/>
      <w:r w:rsidRPr="00D075F9">
        <w:rPr>
          <w:sz w:val="24"/>
          <w:szCs w:val="24"/>
          <w:lang w:val="ru-RU"/>
        </w:rPr>
        <w:t>дств Пр</w:t>
      </w:r>
      <w:proofErr w:type="gramEnd"/>
      <w:r w:rsidRPr="00D075F9">
        <w:rPr>
          <w:sz w:val="24"/>
          <w:szCs w:val="24"/>
          <w:lang w:val="ru-RU"/>
        </w:rPr>
        <w:t>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организует надлежащее лечебно-профилактическое обслуживание работников;</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осуществляет страхование работников по временной нетрудоспособности, а также от несчастных случаев на производстве и профессиональных заболеваний.</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7.2 Предприятие проводит аттестацию рабочих мест по условиям труда и исходя из ее результатов:</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указывает в трудовом договоре достоверные характеристики условий труда;</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предоставляет работникам льготы и компенсации, установленные действующим законодательством и коллективным договором;</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предусматривает в коллективном договоре мероприятия по улучшению условий и охраны труда, профилактике производственного травматизма и профессиональных заболеваний с указанием средств и объемов, необходимых для их реализации.</w:t>
      </w:r>
    </w:p>
    <w:p w:rsidR="00D075F9" w:rsidRPr="00D075F9" w:rsidRDefault="00D075F9" w:rsidP="00D075F9">
      <w:pPr>
        <w:pStyle w:val="ConsPlusNormal"/>
        <w:spacing w:after="0" w:line="240" w:lineRule="auto"/>
        <w:ind w:firstLine="0"/>
        <w:jc w:val="both"/>
        <w:rPr>
          <w:sz w:val="24"/>
          <w:szCs w:val="24"/>
          <w:lang w:val="ru-RU"/>
        </w:rPr>
      </w:pPr>
    </w:p>
    <w:p w:rsidR="00D075F9" w:rsidRPr="00D075F9" w:rsidRDefault="00D075F9" w:rsidP="00D075F9">
      <w:pPr>
        <w:pStyle w:val="ConsPlusNormal"/>
        <w:spacing w:after="0"/>
        <w:ind w:firstLine="540"/>
        <w:jc w:val="center"/>
        <w:rPr>
          <w:b/>
          <w:sz w:val="24"/>
          <w:szCs w:val="24"/>
          <w:lang w:val="ru-RU"/>
        </w:rPr>
      </w:pPr>
      <w:r w:rsidRPr="00D075F9">
        <w:rPr>
          <w:b/>
          <w:sz w:val="24"/>
          <w:szCs w:val="24"/>
          <w:lang w:val="ru-RU"/>
        </w:rPr>
        <w:t>8. Филиалы и представительства. Участие в коммерческих и некоммерческих организациях</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8.1 Предприятие по согласованию с собственником его имущества может создавать филиалы и открывать представительства.</w:t>
      </w:r>
    </w:p>
    <w:p w:rsidR="00D075F9" w:rsidRPr="00D075F9" w:rsidRDefault="00D075F9" w:rsidP="00D075F9">
      <w:pPr>
        <w:autoSpaceDE w:val="0"/>
        <w:autoSpaceDN w:val="0"/>
        <w:adjustRightInd w:val="0"/>
        <w:ind w:firstLine="708"/>
        <w:jc w:val="both"/>
        <w:rPr>
          <w:rFonts w:ascii="Arial" w:hAnsi="Arial" w:cs="Arial"/>
        </w:rPr>
      </w:pPr>
      <w:proofErr w:type="gramStart"/>
      <w:r w:rsidRPr="00D075F9">
        <w:rPr>
          <w:rFonts w:ascii="Arial" w:hAnsi="Arial" w:cs="Arial"/>
        </w:rPr>
        <w:t>Создание Предприятием филиалов и открытие представительств на территории Российской Федерации осуществляются с соблюдением требований Федерального закона "О государственных и муниципальных унитарных предприятиях" от 14.11.2002 N 161-ФЗ и иных федеральных законов, а также за пределами территории Российской Федерации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w:t>
      </w:r>
      <w:proofErr w:type="gramEnd"/>
      <w:r w:rsidRPr="00D075F9">
        <w:rPr>
          <w:rFonts w:ascii="Arial" w:hAnsi="Arial" w:cs="Arial"/>
        </w:rPr>
        <w:t xml:space="preserve"> Федерации.</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8.2 Филиалом Предприятия является его обособленное подразделение, расположенное вне места нахождения Предприятия и осуществляющее все его функции или их часть, в том числе функции представительства.</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8.3 Представительством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8.4 Филиал и представительство Предприятия не являются юридическими лицами и действуют на основании утвержденных Предприятием положений. Предприятие наделяет созданные им филиалы и представительства имуществом, необходимым для осуществления их деятельности.</w:t>
      </w:r>
    </w:p>
    <w:p w:rsidR="00D075F9" w:rsidRPr="00D075F9" w:rsidRDefault="00D075F9" w:rsidP="00D075F9">
      <w:pPr>
        <w:autoSpaceDE w:val="0"/>
        <w:autoSpaceDN w:val="0"/>
        <w:adjustRightInd w:val="0"/>
        <w:ind w:firstLine="709"/>
        <w:jc w:val="both"/>
        <w:rPr>
          <w:rFonts w:ascii="Arial" w:hAnsi="Arial" w:cs="Arial"/>
        </w:rPr>
      </w:pPr>
      <w:r w:rsidRPr="00D075F9">
        <w:rPr>
          <w:rFonts w:ascii="Arial" w:hAnsi="Arial" w:cs="Arial"/>
        </w:rPr>
        <w:t xml:space="preserve">Руководитель филиала или представительства Предприятия назначается Предприятием и действует на основании его доверенности. При прекращении трудового договора с руководителем филиала или представительства указанная доверенность отменяется  </w:t>
      </w:r>
    </w:p>
    <w:p w:rsidR="00D075F9" w:rsidRPr="00D075F9" w:rsidRDefault="00D075F9" w:rsidP="00D075F9">
      <w:pPr>
        <w:autoSpaceDE w:val="0"/>
        <w:autoSpaceDN w:val="0"/>
        <w:adjustRightInd w:val="0"/>
        <w:ind w:firstLine="709"/>
        <w:jc w:val="both"/>
        <w:rPr>
          <w:rFonts w:ascii="Arial" w:hAnsi="Arial" w:cs="Arial"/>
        </w:rPr>
      </w:pPr>
      <w:r w:rsidRPr="00D075F9">
        <w:rPr>
          <w:rFonts w:ascii="Arial" w:hAnsi="Arial" w:cs="Arial"/>
        </w:rPr>
        <w:t>Филиал и представительство Предприятия осуществляют свою деятельность от имени Предприятия. Ответственность за деятельность филиала и представительства несет Предприятие.</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8.5</w:t>
      </w:r>
      <w:proofErr w:type="gramStart"/>
      <w:r w:rsidRPr="00D075F9">
        <w:rPr>
          <w:rFonts w:ascii="Arial" w:hAnsi="Arial" w:cs="Arial"/>
        </w:rPr>
        <w:t xml:space="preserve"> Н</w:t>
      </w:r>
      <w:proofErr w:type="gramEnd"/>
      <w:r w:rsidRPr="00D075F9">
        <w:rPr>
          <w:rFonts w:ascii="Arial" w:hAnsi="Arial" w:cs="Arial"/>
        </w:rPr>
        <w:t>а момент государственной регистрации Предприятие не имеет открытых представительств и созданных филиалов.</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8.6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D075F9" w:rsidRPr="00D075F9" w:rsidRDefault="00D075F9" w:rsidP="00D075F9">
      <w:pPr>
        <w:autoSpaceDE w:val="0"/>
        <w:autoSpaceDN w:val="0"/>
        <w:adjustRightInd w:val="0"/>
        <w:ind w:firstLine="709"/>
        <w:jc w:val="both"/>
        <w:rPr>
          <w:rFonts w:ascii="Arial" w:hAnsi="Arial" w:cs="Arial"/>
        </w:rPr>
      </w:pPr>
      <w:r w:rsidRPr="00D075F9">
        <w:rPr>
          <w:rFonts w:ascii="Arial" w:hAnsi="Arial" w:cs="Arial"/>
        </w:rPr>
        <w:t>Предприятие не вправе выступать учредителем (участником) кредитных организаций.</w:t>
      </w:r>
    </w:p>
    <w:p w:rsidR="00D075F9" w:rsidRPr="00D075F9" w:rsidRDefault="00D075F9" w:rsidP="00D075F9">
      <w:pPr>
        <w:autoSpaceDE w:val="0"/>
        <w:autoSpaceDN w:val="0"/>
        <w:adjustRightInd w:val="0"/>
        <w:jc w:val="both"/>
        <w:rPr>
          <w:rFonts w:ascii="Arial" w:hAnsi="Arial" w:cs="Arial"/>
        </w:rPr>
      </w:pPr>
      <w:r w:rsidRPr="00D075F9">
        <w:rPr>
          <w:rFonts w:ascii="Arial" w:hAnsi="Arial" w:cs="Arial"/>
        </w:rPr>
        <w:t>8.7 Решение об участии Предприятия в коммерческой или некоммерческой организации может быть принято только с согласия собственника его имущества.</w:t>
      </w:r>
    </w:p>
    <w:p w:rsidR="00D075F9" w:rsidRPr="00D075F9" w:rsidRDefault="00D075F9" w:rsidP="00D075F9">
      <w:pPr>
        <w:autoSpaceDE w:val="0"/>
        <w:autoSpaceDN w:val="0"/>
        <w:adjustRightInd w:val="0"/>
        <w:ind w:firstLine="709"/>
        <w:jc w:val="both"/>
        <w:rPr>
          <w:rFonts w:ascii="Arial" w:hAnsi="Arial" w:cs="Arial"/>
        </w:rPr>
      </w:pPr>
      <w:r w:rsidRPr="00D075F9">
        <w:rPr>
          <w:rFonts w:ascii="Arial" w:hAnsi="Arial" w:cs="Arial"/>
        </w:rPr>
        <w:t>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Предприятием только с согласия собственника его имущества.</w:t>
      </w:r>
    </w:p>
    <w:p w:rsidR="00D075F9" w:rsidRPr="00D075F9" w:rsidRDefault="00D075F9" w:rsidP="00D075F9">
      <w:pPr>
        <w:autoSpaceDE w:val="0"/>
        <w:autoSpaceDN w:val="0"/>
        <w:adjustRightInd w:val="0"/>
        <w:ind w:firstLine="540"/>
        <w:jc w:val="both"/>
        <w:rPr>
          <w:rFonts w:ascii="Arial" w:hAnsi="Arial" w:cs="Arial"/>
        </w:rPr>
      </w:pPr>
    </w:p>
    <w:p w:rsidR="00D075F9" w:rsidRPr="00D075F9" w:rsidRDefault="00D075F9" w:rsidP="00D075F9">
      <w:pPr>
        <w:autoSpaceDE w:val="0"/>
        <w:autoSpaceDN w:val="0"/>
        <w:adjustRightInd w:val="0"/>
        <w:ind w:firstLine="540"/>
        <w:jc w:val="center"/>
        <w:rPr>
          <w:rFonts w:ascii="Arial" w:hAnsi="Arial" w:cs="Arial"/>
          <w:b/>
        </w:rPr>
      </w:pPr>
      <w:r w:rsidRPr="00D075F9">
        <w:rPr>
          <w:rFonts w:ascii="Arial" w:hAnsi="Arial" w:cs="Arial"/>
          <w:b/>
        </w:rPr>
        <w:t>9. Учёт, отчётность и ревизия деятельности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9.1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xml:space="preserve">9.2 </w:t>
      </w:r>
      <w:proofErr w:type="gramStart"/>
      <w:r w:rsidRPr="00D075F9">
        <w:rPr>
          <w:sz w:val="24"/>
          <w:szCs w:val="24"/>
          <w:lang w:val="ru-RU"/>
        </w:rPr>
        <w:t>Контроль за</w:t>
      </w:r>
      <w:proofErr w:type="gramEnd"/>
      <w:r w:rsidRPr="00D075F9">
        <w:rPr>
          <w:sz w:val="24"/>
          <w:szCs w:val="24"/>
          <w:lang w:val="ru-RU"/>
        </w:rPr>
        <w:t xml:space="preserve"> деятельностью Предприятия осуществляется органом, осуществляющим полномочия собственника.</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9.3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xml:space="preserve">   9.4</w:t>
      </w:r>
      <w:proofErr w:type="gramStart"/>
      <w:r w:rsidRPr="00D075F9">
        <w:rPr>
          <w:sz w:val="24"/>
          <w:szCs w:val="24"/>
          <w:lang w:val="ru-RU"/>
        </w:rPr>
        <w:t xml:space="preserve"> З</w:t>
      </w:r>
      <w:proofErr w:type="gramEnd"/>
      <w:r w:rsidRPr="00D075F9">
        <w:rPr>
          <w:sz w:val="24"/>
          <w:szCs w:val="24"/>
          <w:lang w:val="ru-RU"/>
        </w:rPr>
        <w:t>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xml:space="preserve">   9.5 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D075F9" w:rsidRDefault="00D075F9" w:rsidP="00D075F9">
      <w:pPr>
        <w:pStyle w:val="ConsPlusNormal"/>
        <w:spacing w:after="0" w:line="240" w:lineRule="auto"/>
        <w:ind w:firstLine="0"/>
        <w:jc w:val="center"/>
        <w:rPr>
          <w:b/>
          <w:sz w:val="24"/>
          <w:szCs w:val="24"/>
          <w:lang w:val="ru-RU"/>
        </w:rPr>
      </w:pPr>
    </w:p>
    <w:p w:rsidR="00D075F9" w:rsidRPr="00D075F9" w:rsidRDefault="00D075F9" w:rsidP="00D075F9">
      <w:pPr>
        <w:pStyle w:val="ConsPlusNormal"/>
        <w:spacing w:after="0" w:line="240" w:lineRule="auto"/>
        <w:ind w:firstLine="0"/>
        <w:jc w:val="center"/>
        <w:rPr>
          <w:b/>
          <w:sz w:val="24"/>
          <w:szCs w:val="24"/>
          <w:lang w:val="ru-RU"/>
        </w:rPr>
      </w:pPr>
      <w:r w:rsidRPr="00D075F9">
        <w:rPr>
          <w:b/>
          <w:sz w:val="24"/>
          <w:szCs w:val="24"/>
          <w:lang w:val="ru-RU"/>
        </w:rPr>
        <w:t>10. Хранение документов Предприятия</w:t>
      </w:r>
    </w:p>
    <w:p w:rsidR="00D075F9" w:rsidRPr="00D075F9" w:rsidRDefault="00D075F9" w:rsidP="00D075F9">
      <w:pPr>
        <w:pStyle w:val="ConsPlusNormal"/>
        <w:spacing w:after="0" w:line="240" w:lineRule="auto"/>
        <w:ind w:firstLine="0"/>
        <w:rPr>
          <w:b/>
          <w:sz w:val="24"/>
          <w:szCs w:val="24"/>
          <w:lang w:val="ru-RU"/>
        </w:rPr>
      </w:pPr>
      <w:r w:rsidRPr="00D075F9">
        <w:rPr>
          <w:sz w:val="24"/>
          <w:szCs w:val="24"/>
          <w:lang w:val="ru-RU"/>
        </w:rPr>
        <w:t>10.1 Предприятие обязано хранить следующие документы:</w:t>
      </w:r>
    </w:p>
    <w:p w:rsidR="00D075F9" w:rsidRPr="00D075F9" w:rsidRDefault="00D075F9" w:rsidP="00D075F9">
      <w:pPr>
        <w:pStyle w:val="ConsPlusNormal"/>
        <w:spacing w:after="0" w:line="240" w:lineRule="auto"/>
        <w:ind w:firstLine="0"/>
        <w:rPr>
          <w:b/>
          <w:sz w:val="24"/>
          <w:szCs w:val="24"/>
          <w:lang w:val="ru-RU"/>
        </w:rPr>
      </w:pPr>
      <w:r w:rsidRPr="00D075F9">
        <w:rPr>
          <w:sz w:val="24"/>
          <w:szCs w:val="24"/>
          <w:lang w:val="ru-RU"/>
        </w:rPr>
        <w:t>- 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решение Учредителя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документ, подтверждающий государственную регистрацию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документы, подтверждающие права Предприятия на имущество, находящееся на его балансе;</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внутренние документы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положения о филиалах и представительствах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решения Учредителя, касающиеся деятельности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xml:space="preserve">- списки </w:t>
      </w:r>
      <w:proofErr w:type="spellStart"/>
      <w:r w:rsidRPr="00D075F9">
        <w:rPr>
          <w:sz w:val="24"/>
          <w:szCs w:val="24"/>
          <w:lang w:val="ru-RU"/>
        </w:rPr>
        <w:t>аффилированных</w:t>
      </w:r>
      <w:proofErr w:type="spellEnd"/>
      <w:r w:rsidRPr="00D075F9">
        <w:rPr>
          <w:sz w:val="24"/>
          <w:szCs w:val="24"/>
          <w:lang w:val="ru-RU"/>
        </w:rPr>
        <w:t xml:space="preserve"> лиц Предприятия;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аудиторские заключения, заключения органов муниципального финансового контроля;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10.2 Предприятие хранит документы по месту его нахождения.</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10.3</w:t>
      </w:r>
      <w:proofErr w:type="gramStart"/>
      <w:r w:rsidRPr="00D075F9">
        <w:rPr>
          <w:sz w:val="24"/>
          <w:szCs w:val="24"/>
          <w:lang w:val="ru-RU"/>
        </w:rPr>
        <w:t xml:space="preserve"> В</w:t>
      </w:r>
      <w:proofErr w:type="gramEnd"/>
      <w:r w:rsidRPr="00D075F9">
        <w:rPr>
          <w:sz w:val="24"/>
          <w:szCs w:val="24"/>
          <w:lang w:val="ru-RU"/>
        </w:rPr>
        <w:t xml:space="preserve">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 законодательством Московской области, нормативными правовыми актами городского округа Рошаль.</w:t>
      </w:r>
    </w:p>
    <w:p w:rsidR="00D075F9" w:rsidRPr="00D075F9" w:rsidRDefault="00D075F9" w:rsidP="00D075F9">
      <w:pPr>
        <w:pStyle w:val="ConsPlusNormal"/>
        <w:spacing w:after="0" w:line="240" w:lineRule="auto"/>
        <w:ind w:firstLine="0"/>
        <w:jc w:val="both"/>
        <w:rPr>
          <w:sz w:val="24"/>
          <w:szCs w:val="24"/>
          <w:lang w:val="ru-RU"/>
        </w:rPr>
      </w:pPr>
      <w:r w:rsidRPr="00D075F9">
        <w:rPr>
          <w:sz w:val="24"/>
          <w:szCs w:val="24"/>
          <w:lang w:val="ru-RU"/>
        </w:rPr>
        <w:t>10.4</w:t>
      </w:r>
      <w:proofErr w:type="gramStart"/>
      <w:r w:rsidRPr="00D075F9">
        <w:rPr>
          <w:sz w:val="24"/>
          <w:szCs w:val="24"/>
          <w:lang w:val="ru-RU"/>
        </w:rPr>
        <w:t xml:space="preserve"> В</w:t>
      </w:r>
      <w:proofErr w:type="gramEnd"/>
      <w:r w:rsidRPr="00D075F9">
        <w:rPr>
          <w:sz w:val="24"/>
          <w:szCs w:val="24"/>
          <w:lang w:val="ru-RU"/>
        </w:rPr>
        <w:t>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средств Предприятия.</w:t>
      </w:r>
    </w:p>
    <w:p w:rsidR="00D075F9" w:rsidRDefault="00D075F9" w:rsidP="00D075F9">
      <w:pPr>
        <w:pStyle w:val="ConsPlusNormal"/>
        <w:spacing w:after="0" w:line="240" w:lineRule="auto"/>
        <w:ind w:firstLine="0"/>
        <w:jc w:val="center"/>
        <w:rPr>
          <w:b/>
          <w:sz w:val="24"/>
          <w:szCs w:val="24"/>
          <w:lang w:val="ru-RU"/>
        </w:rPr>
      </w:pPr>
    </w:p>
    <w:p w:rsidR="00D075F9" w:rsidRPr="00D075F9" w:rsidRDefault="00D075F9" w:rsidP="00D075F9">
      <w:pPr>
        <w:pStyle w:val="ConsPlusNormal"/>
        <w:spacing w:after="0" w:line="240" w:lineRule="auto"/>
        <w:ind w:firstLine="0"/>
        <w:jc w:val="center"/>
        <w:rPr>
          <w:b/>
          <w:sz w:val="24"/>
          <w:szCs w:val="24"/>
          <w:lang w:val="ru-RU"/>
        </w:rPr>
      </w:pPr>
      <w:r w:rsidRPr="00D075F9">
        <w:rPr>
          <w:b/>
          <w:sz w:val="24"/>
          <w:szCs w:val="24"/>
          <w:lang w:val="ru-RU"/>
        </w:rPr>
        <w:t>11. Реорганизация и ликвидация Предприятия</w:t>
      </w:r>
    </w:p>
    <w:p w:rsidR="00D075F9" w:rsidRPr="00D075F9" w:rsidRDefault="00D075F9" w:rsidP="00D075F9">
      <w:pPr>
        <w:pStyle w:val="ConsPlusNormal"/>
        <w:spacing w:after="0" w:line="240" w:lineRule="auto"/>
        <w:ind w:firstLine="0"/>
        <w:rPr>
          <w:b/>
          <w:sz w:val="24"/>
          <w:szCs w:val="24"/>
          <w:lang w:val="ru-RU"/>
        </w:rPr>
      </w:pPr>
      <w:r w:rsidRPr="00D075F9">
        <w:rPr>
          <w:sz w:val="24"/>
          <w:szCs w:val="24"/>
          <w:lang w:val="ru-RU"/>
        </w:rPr>
        <w:t xml:space="preserve">11.1 Реорганизация Предприятия: </w:t>
      </w:r>
    </w:p>
    <w:p w:rsidR="00D075F9" w:rsidRPr="00D075F9" w:rsidRDefault="00D075F9" w:rsidP="00D075F9">
      <w:pPr>
        <w:shd w:val="clear" w:color="auto" w:fill="FFFFFF"/>
        <w:jc w:val="both"/>
        <w:rPr>
          <w:rFonts w:ascii="Arial" w:hAnsi="Arial" w:cs="Arial"/>
        </w:rPr>
      </w:pPr>
      <w:r w:rsidRPr="00D075F9">
        <w:rPr>
          <w:rFonts w:ascii="Arial" w:hAnsi="Arial" w:cs="Arial"/>
        </w:rPr>
        <w:t xml:space="preserve">11.1.1 Предприятие может быть реорганизовано по решению собственника его имущества в порядке, предусмотренном Гражданским кодексом Российской Федерации, Федеральным законом "О государственных и муниципальных предприятиях" и иными федеральными законами. </w:t>
      </w:r>
      <w:r w:rsidRPr="00D075F9">
        <w:rPr>
          <w:rFonts w:ascii="Arial" w:hAnsi="Arial" w:cs="Arial"/>
        </w:rPr>
        <w:br/>
        <w:t>В случаях, установленных законодательством,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муниципального органа или решения суда.</w:t>
      </w:r>
    </w:p>
    <w:p w:rsidR="00D075F9" w:rsidRPr="00D075F9" w:rsidRDefault="00D075F9" w:rsidP="00D075F9">
      <w:pPr>
        <w:shd w:val="clear" w:color="auto" w:fill="FFFFFF"/>
        <w:jc w:val="both"/>
        <w:rPr>
          <w:rFonts w:ascii="Arial" w:hAnsi="Arial" w:cs="Arial"/>
        </w:rPr>
      </w:pPr>
      <w:proofErr w:type="gramStart"/>
      <w:r w:rsidRPr="00D075F9">
        <w:rPr>
          <w:rFonts w:ascii="Arial" w:hAnsi="Arial" w:cs="Arial"/>
        </w:rPr>
        <w:t xml:space="preserve">11.1.2 Реорганизация Предприятия может быть осуществлена в форме: слияния двух или нескольких унитарных Предприятий, присоединения к Предприятию одного или нескольких унитарных предприятий; разделения предприятия на два или несколько унитарных предприятий; выделения из Предприятия одного или нескольких унитарных предприятий; преобразования Предприятия в юридическое лицо иной организационно-правовой формы в предусмотренных Федеральным законом "О государственных и муниципальных унитарных предприятиях"; </w:t>
      </w:r>
      <w:proofErr w:type="gramEnd"/>
    </w:p>
    <w:p w:rsidR="00D075F9" w:rsidRPr="00D075F9" w:rsidRDefault="00D075F9" w:rsidP="00D075F9">
      <w:pPr>
        <w:shd w:val="clear" w:color="auto" w:fill="FFFFFF"/>
        <w:jc w:val="both"/>
        <w:rPr>
          <w:rFonts w:ascii="Arial" w:hAnsi="Arial" w:cs="Arial"/>
        </w:rPr>
      </w:pPr>
      <w:r w:rsidRPr="00D075F9">
        <w:rPr>
          <w:rFonts w:ascii="Arial" w:hAnsi="Arial" w:cs="Arial"/>
        </w:rPr>
        <w:t>11.1.3 Предприятие может быть реорганизовано в форме слияния или присоединения, если его имущество принадлежит одному и тому же собственнику.</w:t>
      </w:r>
    </w:p>
    <w:p w:rsidR="00D075F9" w:rsidRPr="00D075F9" w:rsidRDefault="00D075F9" w:rsidP="00D075F9">
      <w:pPr>
        <w:shd w:val="clear" w:color="auto" w:fill="FFFFFF"/>
        <w:ind w:firstLine="709"/>
        <w:jc w:val="both"/>
        <w:rPr>
          <w:rFonts w:ascii="Arial" w:hAnsi="Arial" w:cs="Arial"/>
        </w:rPr>
      </w:pPr>
      <w:r w:rsidRPr="00D075F9">
        <w:rPr>
          <w:rFonts w:ascii="Arial" w:hAnsi="Arial" w:cs="Arial"/>
        </w:rPr>
        <w:t>11.1.4</w:t>
      </w:r>
      <w:proofErr w:type="gramStart"/>
      <w:r w:rsidRPr="00D075F9">
        <w:rPr>
          <w:rFonts w:ascii="Arial" w:hAnsi="Arial" w:cs="Arial"/>
        </w:rPr>
        <w:t xml:space="preserve"> Н</w:t>
      </w:r>
      <w:proofErr w:type="gramEnd"/>
      <w:r w:rsidRPr="00D075F9">
        <w:rPr>
          <w:rFonts w:ascii="Arial" w:hAnsi="Arial" w:cs="Arial"/>
        </w:rPr>
        <w:t xml:space="preserve">е является реорганизацией изменение вида Предприятия, а также изменение правового положения Предприятия вследствие перехода права собственности на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случае изменения вида Предприятия, а также передачи имущества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Предприятия вносят соответствующие изменения. </w:t>
      </w:r>
    </w:p>
    <w:p w:rsidR="00D075F9" w:rsidRPr="00D075F9" w:rsidRDefault="00D075F9" w:rsidP="00D075F9">
      <w:pPr>
        <w:shd w:val="clear" w:color="auto" w:fill="FFFFFF"/>
        <w:ind w:firstLine="709"/>
        <w:jc w:val="both"/>
        <w:rPr>
          <w:rFonts w:ascii="Arial" w:hAnsi="Arial" w:cs="Arial"/>
        </w:rPr>
      </w:pPr>
      <w:r w:rsidRPr="00D075F9">
        <w:rPr>
          <w:rFonts w:ascii="Arial" w:hAnsi="Arial" w:cs="Arial"/>
        </w:rPr>
        <w:t xml:space="preserve">Передача имущества считается состоявшейся с момента государственной регистрации внесенных в устав изменений. </w:t>
      </w:r>
    </w:p>
    <w:p w:rsidR="00D075F9" w:rsidRPr="00D075F9" w:rsidRDefault="00D075F9" w:rsidP="00D075F9">
      <w:pPr>
        <w:shd w:val="clear" w:color="auto" w:fill="FFFFFF"/>
        <w:jc w:val="both"/>
        <w:rPr>
          <w:rFonts w:ascii="Arial" w:hAnsi="Arial" w:cs="Arial"/>
        </w:rPr>
      </w:pPr>
      <w:r w:rsidRPr="00D075F9">
        <w:rPr>
          <w:rFonts w:ascii="Arial" w:hAnsi="Arial" w:cs="Arial"/>
        </w:rPr>
        <w:t xml:space="preserve">11.1.5 Предприятие считается реорганизованным, за исключением случаев реорганизации в форме присоединения, с момента государственной регистрации возникших юридических лиц. При реорганизации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 </w:t>
      </w:r>
    </w:p>
    <w:p w:rsidR="00D075F9" w:rsidRPr="00D075F9" w:rsidRDefault="00D075F9" w:rsidP="00D075F9">
      <w:pPr>
        <w:shd w:val="clear" w:color="auto" w:fill="FFFFFF"/>
        <w:jc w:val="both"/>
        <w:rPr>
          <w:rFonts w:ascii="Arial" w:hAnsi="Arial" w:cs="Arial"/>
        </w:rPr>
      </w:pPr>
      <w:r w:rsidRPr="00D075F9">
        <w:rPr>
          <w:rFonts w:ascii="Arial" w:hAnsi="Arial" w:cs="Arial"/>
        </w:rPr>
        <w:t xml:space="preserve">11.1.6 Предприятие не позднее тридцати дней с момента принятия решения о реорганизации обязано уведомить в письменной форме об этом всех известных ему кредиторов предприятия, а также поместить в органах печати, в которых публикуются данные о государственной регистрации юридических лиц, сообщение о принятом решении. При этом кредиторы Предприятия в течение тридцати дней </w:t>
      </w:r>
      <w:proofErr w:type="gramStart"/>
      <w:r w:rsidRPr="00D075F9">
        <w:rPr>
          <w:rFonts w:ascii="Arial" w:hAnsi="Arial" w:cs="Arial"/>
        </w:rPr>
        <w:t>с даты направления</w:t>
      </w:r>
      <w:proofErr w:type="gramEnd"/>
      <w:r w:rsidRPr="00D075F9">
        <w:rPr>
          <w:rFonts w:ascii="Arial" w:hAnsi="Arial" w:cs="Arial"/>
        </w:rPr>
        <w:t xml:space="preserve"> им уведомления или в течение тридцати дней со дня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имущества. </w:t>
      </w:r>
    </w:p>
    <w:p w:rsidR="00D075F9" w:rsidRPr="00D075F9" w:rsidRDefault="00D075F9" w:rsidP="00D075F9">
      <w:pPr>
        <w:shd w:val="clear" w:color="auto" w:fill="FFFFFF"/>
        <w:jc w:val="both"/>
        <w:rPr>
          <w:rFonts w:ascii="Arial" w:hAnsi="Arial" w:cs="Arial"/>
        </w:rPr>
      </w:pPr>
      <w:r w:rsidRPr="00D075F9">
        <w:rPr>
          <w:rFonts w:ascii="Arial" w:hAnsi="Arial" w:cs="Arial"/>
        </w:rPr>
        <w:t xml:space="preserve">11.2 Ликвидация Предприятия: </w:t>
      </w:r>
    </w:p>
    <w:p w:rsidR="00D075F9" w:rsidRPr="00D075F9" w:rsidRDefault="00D075F9" w:rsidP="00D075F9">
      <w:pPr>
        <w:shd w:val="clear" w:color="auto" w:fill="FFFFFF"/>
        <w:jc w:val="both"/>
        <w:rPr>
          <w:rFonts w:ascii="Arial" w:hAnsi="Arial" w:cs="Arial"/>
        </w:rPr>
      </w:pPr>
      <w:r w:rsidRPr="00D075F9">
        <w:rPr>
          <w:rFonts w:ascii="Arial" w:hAnsi="Arial" w:cs="Arial"/>
        </w:rPr>
        <w:t xml:space="preserve">11.2.1 Предприятие может быть ликвидировано по решению собственника его имущества, по решению суда по основаниям и в порядке, которые установлены Гражданским кодексом Российской Федерации и иными федеральными законами. </w:t>
      </w:r>
    </w:p>
    <w:p w:rsidR="00D075F9" w:rsidRPr="00D075F9" w:rsidRDefault="00D075F9" w:rsidP="00D075F9">
      <w:pPr>
        <w:shd w:val="clear" w:color="auto" w:fill="FFFFFF"/>
        <w:jc w:val="both"/>
        <w:rPr>
          <w:rFonts w:ascii="Arial" w:hAnsi="Arial" w:cs="Arial"/>
        </w:rPr>
      </w:pPr>
      <w:r w:rsidRPr="00D075F9">
        <w:rPr>
          <w:rFonts w:ascii="Arial" w:hAnsi="Arial" w:cs="Arial"/>
        </w:rPr>
        <w:t xml:space="preserve">11.2.2 Ликвидация Предприятия влечет за собой его прекращение без перехода прав и обязанностей в порядке правопреемства к другим лицам. </w:t>
      </w:r>
    </w:p>
    <w:p w:rsidR="00D075F9" w:rsidRPr="00D075F9" w:rsidRDefault="00D075F9" w:rsidP="00D075F9">
      <w:pPr>
        <w:shd w:val="clear" w:color="auto" w:fill="FFFFFF"/>
        <w:jc w:val="both"/>
        <w:rPr>
          <w:rFonts w:ascii="Arial" w:hAnsi="Arial" w:cs="Arial"/>
        </w:rPr>
      </w:pPr>
      <w:r w:rsidRPr="00D075F9">
        <w:rPr>
          <w:rFonts w:ascii="Arial" w:hAnsi="Arial" w:cs="Arial"/>
        </w:rPr>
        <w:t>11.2.3</w:t>
      </w:r>
      <w:proofErr w:type="gramStart"/>
      <w:r w:rsidRPr="00D075F9">
        <w:rPr>
          <w:rFonts w:ascii="Arial" w:hAnsi="Arial" w:cs="Arial"/>
        </w:rPr>
        <w:t xml:space="preserve"> В</w:t>
      </w:r>
      <w:proofErr w:type="gramEnd"/>
      <w:r w:rsidRPr="00D075F9">
        <w:rPr>
          <w:rFonts w:ascii="Arial" w:hAnsi="Arial" w:cs="Arial"/>
        </w:rPr>
        <w:t xml:space="preserve"> случае принятия решения о ликвидации Предприятия собственник его имущества создает ликвидационную комиссию. 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 11.2.4</w:t>
      </w:r>
      <w:proofErr w:type="gramStart"/>
      <w:r w:rsidRPr="00D075F9">
        <w:rPr>
          <w:rFonts w:ascii="Arial" w:hAnsi="Arial" w:cs="Arial"/>
        </w:rPr>
        <w:t xml:space="preserve"> В</w:t>
      </w:r>
      <w:proofErr w:type="gramEnd"/>
      <w:r w:rsidRPr="00D075F9">
        <w:rPr>
          <w:rFonts w:ascii="Arial" w:hAnsi="Arial" w:cs="Arial"/>
        </w:rPr>
        <w:t xml:space="preserve"> случае, если при решении ликвидации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 </w:t>
      </w:r>
    </w:p>
    <w:p w:rsidR="00D075F9" w:rsidRPr="00D075F9" w:rsidRDefault="00D075F9" w:rsidP="00D075F9">
      <w:pPr>
        <w:shd w:val="clear" w:color="auto" w:fill="FFFFFF"/>
        <w:jc w:val="both"/>
        <w:rPr>
          <w:rFonts w:ascii="Arial" w:hAnsi="Arial" w:cs="Arial"/>
        </w:rPr>
      </w:pPr>
      <w:r w:rsidRPr="00D075F9">
        <w:rPr>
          <w:rFonts w:ascii="Arial" w:hAnsi="Arial" w:cs="Arial"/>
        </w:rPr>
        <w:t>11.2.5</w:t>
      </w:r>
      <w:proofErr w:type="gramStart"/>
      <w:r w:rsidRPr="00D075F9">
        <w:rPr>
          <w:rFonts w:ascii="Arial" w:hAnsi="Arial" w:cs="Arial"/>
        </w:rPr>
        <w:t xml:space="preserve"> П</w:t>
      </w:r>
      <w:proofErr w:type="gramEnd"/>
      <w:r w:rsidRPr="00D075F9">
        <w:rPr>
          <w:rFonts w:ascii="Arial" w:hAnsi="Arial" w:cs="Arial"/>
        </w:rPr>
        <w:t>ри ликвидации Предприятия документы, предусмотренные в п. 10.1 устава, передаются на хранение в государственный архив в порядке, установленном законодательством Российской Федерации.</w:t>
      </w:r>
    </w:p>
    <w:p w:rsidR="00D075F9" w:rsidRPr="00D075F9" w:rsidRDefault="00D075F9" w:rsidP="00D075F9">
      <w:pPr>
        <w:shd w:val="clear" w:color="auto" w:fill="FFFFFF"/>
        <w:spacing w:before="100" w:beforeAutospacing="1" w:line="236" w:lineRule="atLeast"/>
        <w:jc w:val="center"/>
        <w:rPr>
          <w:rFonts w:ascii="Arial" w:hAnsi="Arial" w:cs="Arial"/>
          <w:b/>
        </w:rPr>
      </w:pPr>
      <w:r w:rsidRPr="00D075F9">
        <w:rPr>
          <w:rFonts w:ascii="Arial" w:hAnsi="Arial" w:cs="Arial"/>
          <w:b/>
        </w:rPr>
        <w:t>12. Изменения и дополнения в устав</w:t>
      </w:r>
    </w:p>
    <w:p w:rsidR="00D075F9" w:rsidRPr="00D075F9" w:rsidRDefault="00D075F9" w:rsidP="00D075F9">
      <w:pPr>
        <w:shd w:val="clear" w:color="auto" w:fill="FFFFFF"/>
        <w:spacing w:line="236" w:lineRule="atLeast"/>
        <w:jc w:val="both"/>
        <w:rPr>
          <w:rFonts w:ascii="Arial" w:hAnsi="Arial" w:cs="Arial"/>
          <w:b/>
        </w:rPr>
      </w:pPr>
      <w:r w:rsidRPr="00D075F9">
        <w:rPr>
          <w:rFonts w:ascii="Arial" w:hAnsi="Arial" w:cs="Arial"/>
        </w:rPr>
        <w:t>12.1 Изменения и дополнения в Устав вносятся по решению учредителя. Изменения и дополнения в Устав могут оформляться в виде новой редакции Устава.</w:t>
      </w:r>
    </w:p>
    <w:p w:rsidR="00D075F9" w:rsidRPr="00D075F9" w:rsidRDefault="00D075F9" w:rsidP="00D075F9">
      <w:pPr>
        <w:shd w:val="clear" w:color="auto" w:fill="FFFFFF"/>
        <w:spacing w:line="236" w:lineRule="atLeast"/>
        <w:jc w:val="both"/>
        <w:rPr>
          <w:rFonts w:ascii="Arial" w:hAnsi="Arial" w:cs="Arial"/>
          <w:b/>
        </w:rPr>
      </w:pPr>
      <w:r w:rsidRPr="00D075F9">
        <w:rPr>
          <w:rFonts w:ascii="Arial" w:hAnsi="Arial" w:cs="Arial"/>
        </w:rPr>
        <w:t>12.2 Изменения и дополнения, внесённые в устав Предприятия, или устав Предприятия в новой редакции подлежат государственной регистрации.</w:t>
      </w:r>
    </w:p>
    <w:p w:rsidR="00D075F9" w:rsidRDefault="00D075F9" w:rsidP="00D075F9">
      <w:pPr>
        <w:shd w:val="clear" w:color="auto" w:fill="FFFFFF"/>
        <w:jc w:val="both"/>
        <w:rPr>
          <w:rFonts w:ascii="Arial" w:hAnsi="Arial" w:cs="Arial"/>
        </w:rPr>
      </w:pPr>
      <w:r w:rsidRPr="00D075F9">
        <w:rPr>
          <w:rFonts w:ascii="Arial" w:hAnsi="Arial" w:cs="Arial"/>
        </w:rPr>
        <w:t xml:space="preserve">12.3 Изменения, внесённые в устав Предприятия, или устав Предприятия в новой редакции приобретают силу для третьих лиц с момента их государственной регистрации, а в случаях, установленных Федеральным законодательством, с момента уведомления органа, осуществляющего государственную регистрацию юридических лиц. </w:t>
      </w:r>
    </w:p>
    <w:p w:rsidR="00D075F9" w:rsidRPr="00D075F9" w:rsidRDefault="00D075F9" w:rsidP="00D075F9">
      <w:pPr>
        <w:shd w:val="clear" w:color="auto" w:fill="FFFFFF"/>
        <w:jc w:val="right"/>
        <w:rPr>
          <w:rFonts w:ascii="Arial" w:hAnsi="Arial" w:cs="Arial"/>
          <w:sz w:val="22"/>
          <w:szCs w:val="22"/>
        </w:rPr>
      </w:pPr>
      <w:r w:rsidRPr="00D075F9">
        <w:rPr>
          <w:rFonts w:ascii="Courier New" w:eastAsia="Times New Roman" w:hAnsi="Courier New" w:cs="Courier New"/>
          <w:sz w:val="22"/>
          <w:szCs w:val="22"/>
        </w:rPr>
        <w:t>Приложение №2</w:t>
      </w:r>
    </w:p>
    <w:p w:rsidR="00D075F9" w:rsidRP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22"/>
          <w:szCs w:val="22"/>
        </w:rPr>
      </w:pPr>
      <w:r w:rsidRPr="00D075F9">
        <w:rPr>
          <w:rFonts w:ascii="Courier New" w:eastAsia="Times New Roman" w:hAnsi="Courier New" w:cs="Courier New"/>
          <w:sz w:val="22"/>
          <w:szCs w:val="22"/>
        </w:rPr>
        <w:t>К постановлению главы</w:t>
      </w:r>
    </w:p>
    <w:p w:rsidR="00D075F9" w:rsidRP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22"/>
          <w:szCs w:val="22"/>
        </w:rPr>
      </w:pPr>
      <w:r w:rsidRPr="00D075F9">
        <w:rPr>
          <w:rFonts w:ascii="Courier New" w:eastAsia="Times New Roman" w:hAnsi="Courier New" w:cs="Courier New"/>
          <w:sz w:val="22"/>
          <w:szCs w:val="22"/>
        </w:rPr>
        <w:t>От 29.11.2019 №49</w:t>
      </w:r>
    </w:p>
    <w:p w:rsid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8"/>
          <w:szCs w:val="28"/>
        </w:rPr>
      </w:pPr>
    </w:p>
    <w:p w:rsidR="00D075F9" w:rsidRPr="00C010B6"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8"/>
          <w:szCs w:val="28"/>
        </w:rPr>
      </w:pPr>
      <w:r w:rsidRPr="00C010B6">
        <w:rPr>
          <w:rFonts w:ascii="Arial" w:eastAsia="Times New Roman" w:hAnsi="Arial" w:cs="Arial"/>
          <w:b/>
          <w:sz w:val="28"/>
          <w:szCs w:val="28"/>
        </w:rPr>
        <w:t>ПЕРЕЧЕНЬ ИМУЩЕСТВА, ЗАКРЕПЛЕННОГО ЗА МУП «ТУРГЕНЕВ» МУНИЦИПАЛЬНОГО ОБРАЗОВАНИЯ «ТУРГЕНЕВКА»</w:t>
      </w:r>
    </w:p>
    <w:p w:rsidR="00D075F9" w:rsidRDefault="00D075F9"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rPr>
      </w:pPr>
    </w:p>
    <w:tbl>
      <w:tblPr>
        <w:tblStyle w:val="a7"/>
        <w:tblW w:w="0" w:type="auto"/>
        <w:tblInd w:w="108" w:type="dxa"/>
        <w:tblLook w:val="04A0"/>
      </w:tblPr>
      <w:tblGrid>
        <w:gridCol w:w="774"/>
        <w:gridCol w:w="2026"/>
        <w:gridCol w:w="1933"/>
        <w:gridCol w:w="1741"/>
        <w:gridCol w:w="2989"/>
      </w:tblGrid>
      <w:tr w:rsidR="00D075F9" w:rsidRPr="00C010B6" w:rsidTr="005D54E1">
        <w:tc>
          <w:tcPr>
            <w:tcW w:w="851"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 xml:space="preserve">№ </w:t>
            </w:r>
            <w:proofErr w:type="spellStart"/>
            <w:proofErr w:type="gramStart"/>
            <w:r>
              <w:rPr>
                <w:rFonts w:ascii="Courier New" w:eastAsia="Times New Roman" w:hAnsi="Courier New" w:cs="Courier New"/>
                <w:b/>
              </w:rPr>
              <w:t>п</w:t>
            </w:r>
            <w:proofErr w:type="spellEnd"/>
            <w:proofErr w:type="gramEnd"/>
            <w:r>
              <w:rPr>
                <w:rFonts w:ascii="Courier New" w:eastAsia="Times New Roman" w:hAnsi="Courier New" w:cs="Courier New"/>
                <w:b/>
              </w:rPr>
              <w:t>/</w:t>
            </w:r>
            <w:proofErr w:type="spellStart"/>
            <w:r>
              <w:rPr>
                <w:rFonts w:ascii="Courier New" w:eastAsia="Times New Roman" w:hAnsi="Courier New" w:cs="Courier New"/>
                <w:b/>
              </w:rPr>
              <w:t>п</w:t>
            </w:r>
            <w:proofErr w:type="spellEnd"/>
          </w:p>
        </w:tc>
        <w:tc>
          <w:tcPr>
            <w:tcW w:w="2071"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 xml:space="preserve">Наименование объекта </w:t>
            </w:r>
          </w:p>
        </w:tc>
        <w:tc>
          <w:tcPr>
            <w:tcW w:w="1776"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Инвентарный номер</w:t>
            </w:r>
          </w:p>
        </w:tc>
        <w:tc>
          <w:tcPr>
            <w:tcW w:w="1776"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Год выпуска (постройки)</w:t>
            </w:r>
          </w:p>
        </w:tc>
        <w:tc>
          <w:tcPr>
            <w:tcW w:w="2989"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Балансовая/остаточная Стоимост</w:t>
            </w:r>
            <w:proofErr w:type="gramStart"/>
            <w:r>
              <w:rPr>
                <w:rFonts w:ascii="Courier New" w:eastAsia="Times New Roman" w:hAnsi="Courier New" w:cs="Courier New"/>
                <w:b/>
              </w:rPr>
              <w:t>ь(</w:t>
            </w:r>
            <w:proofErr w:type="spellStart"/>
            <w:proofErr w:type="gramEnd"/>
            <w:r>
              <w:rPr>
                <w:rFonts w:ascii="Courier New" w:eastAsia="Times New Roman" w:hAnsi="Courier New" w:cs="Courier New"/>
                <w:b/>
              </w:rPr>
              <w:t>руб</w:t>
            </w:r>
            <w:proofErr w:type="spellEnd"/>
            <w:r>
              <w:rPr>
                <w:rFonts w:ascii="Courier New" w:eastAsia="Times New Roman" w:hAnsi="Courier New" w:cs="Courier New"/>
                <w:b/>
              </w:rPr>
              <w:t>)</w:t>
            </w:r>
          </w:p>
        </w:tc>
      </w:tr>
      <w:tr w:rsidR="00D075F9" w:rsidRPr="00C010B6" w:rsidTr="005D54E1">
        <w:tc>
          <w:tcPr>
            <w:tcW w:w="851"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1</w:t>
            </w:r>
          </w:p>
        </w:tc>
        <w:tc>
          <w:tcPr>
            <w:tcW w:w="2071"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Летний водопровод</w:t>
            </w:r>
          </w:p>
        </w:tc>
        <w:tc>
          <w:tcPr>
            <w:tcW w:w="1776"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013007</w:t>
            </w:r>
          </w:p>
        </w:tc>
        <w:tc>
          <w:tcPr>
            <w:tcW w:w="1776"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2000</w:t>
            </w:r>
          </w:p>
        </w:tc>
        <w:tc>
          <w:tcPr>
            <w:tcW w:w="2989" w:type="dxa"/>
          </w:tcPr>
          <w:p w:rsidR="00D075F9" w:rsidRPr="00C010B6"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44897</w:t>
            </w:r>
          </w:p>
        </w:tc>
      </w:tr>
      <w:tr w:rsidR="00D075F9" w:rsidRPr="00C010B6" w:rsidTr="005D54E1">
        <w:tc>
          <w:tcPr>
            <w:tcW w:w="851" w:type="dxa"/>
          </w:tcPr>
          <w:p w:rsidR="00D075F9"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2</w:t>
            </w:r>
          </w:p>
        </w:tc>
        <w:tc>
          <w:tcPr>
            <w:tcW w:w="2071" w:type="dxa"/>
          </w:tcPr>
          <w:p w:rsidR="00D075F9"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Здание колодца с накопительной емкостью артезианской скважины</w:t>
            </w:r>
          </w:p>
        </w:tc>
        <w:tc>
          <w:tcPr>
            <w:tcW w:w="1776" w:type="dxa"/>
          </w:tcPr>
          <w:p w:rsidR="00D075F9"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85:02:110101:</w:t>
            </w:r>
          </w:p>
          <w:p w:rsidR="00D075F9"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504</w:t>
            </w:r>
          </w:p>
        </w:tc>
        <w:tc>
          <w:tcPr>
            <w:tcW w:w="1776" w:type="dxa"/>
          </w:tcPr>
          <w:p w:rsidR="00D075F9"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1987</w:t>
            </w:r>
          </w:p>
        </w:tc>
        <w:tc>
          <w:tcPr>
            <w:tcW w:w="2989" w:type="dxa"/>
          </w:tcPr>
          <w:p w:rsidR="00D075F9" w:rsidRDefault="00D075F9" w:rsidP="005D54E1">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rPr>
            </w:pPr>
            <w:r>
              <w:rPr>
                <w:rFonts w:ascii="Courier New" w:eastAsia="Times New Roman" w:hAnsi="Courier New" w:cs="Courier New"/>
                <w:b/>
              </w:rPr>
              <w:t>161294,17</w:t>
            </w:r>
          </w:p>
        </w:tc>
      </w:tr>
    </w:tbl>
    <w:p w:rsidR="00586321" w:rsidRPr="009E78F2" w:rsidRDefault="00586321" w:rsidP="00D075F9">
      <w:pPr>
        <w:tabs>
          <w:tab w:val="left" w:pos="916"/>
          <w:tab w:val="left" w:pos="1832"/>
          <w:tab w:val="left" w:pos="2748"/>
          <w:tab w:val="left" w:pos="3664"/>
          <w:tab w:val="left" w:pos="4580"/>
          <w:tab w:val="left" w:pos="5496"/>
          <w:tab w:val="left" w:pos="6412"/>
          <w:tab w:val="left" w:pos="7328"/>
          <w:tab w:val="left" w:pos="7797"/>
          <w:tab w:val="left" w:pos="8244"/>
          <w:tab w:val="left" w:pos="9160"/>
          <w:tab w:val="left" w:pos="10076"/>
          <w:tab w:val="left" w:pos="10992"/>
          <w:tab w:val="left" w:pos="11908"/>
          <w:tab w:val="left" w:pos="12824"/>
          <w:tab w:val="left" w:pos="13740"/>
          <w:tab w:val="left" w:pos="14656"/>
        </w:tabs>
        <w:jc w:val="right"/>
        <w:rPr>
          <w:rFonts w:ascii="Arial" w:hAnsi="Arial" w:cs="Arial"/>
        </w:rPr>
      </w:pPr>
    </w:p>
    <w:sectPr w:rsidR="00586321" w:rsidRPr="009E78F2" w:rsidSect="009F2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483"/>
    <w:multiLevelType w:val="hybridMultilevel"/>
    <w:tmpl w:val="1E889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871A28"/>
    <w:multiLevelType w:val="hybridMultilevel"/>
    <w:tmpl w:val="AD287730"/>
    <w:lvl w:ilvl="0" w:tplc="7B8083B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90172"/>
    <w:multiLevelType w:val="hybridMultilevel"/>
    <w:tmpl w:val="BAAABF3E"/>
    <w:lvl w:ilvl="0" w:tplc="3402A4A2">
      <w:start w:val="1"/>
      <w:numFmt w:val="decimal"/>
      <w:lvlText w:val="%1."/>
      <w:lvlJc w:val="left"/>
      <w:pPr>
        <w:tabs>
          <w:tab w:val="num" w:pos="786"/>
        </w:tabs>
        <w:ind w:left="786" w:hanging="360"/>
      </w:pPr>
      <w:rPr>
        <w:b w:val="0"/>
        <w:sz w:val="24"/>
        <w:szCs w:val="24"/>
      </w:rPr>
    </w:lvl>
    <w:lvl w:ilvl="1" w:tplc="04190019">
      <w:start w:val="1"/>
      <w:numFmt w:val="lowerLetter"/>
      <w:lvlText w:val="%2."/>
      <w:lvlJc w:val="left"/>
      <w:pPr>
        <w:tabs>
          <w:tab w:val="num" w:pos="2206"/>
        </w:tabs>
        <w:ind w:left="2206" w:hanging="360"/>
      </w:pPr>
    </w:lvl>
    <w:lvl w:ilvl="2" w:tplc="0419001B" w:tentative="1">
      <w:start w:val="1"/>
      <w:numFmt w:val="lowerRoman"/>
      <w:lvlText w:val="%3."/>
      <w:lvlJc w:val="right"/>
      <w:pPr>
        <w:tabs>
          <w:tab w:val="num" w:pos="2926"/>
        </w:tabs>
        <w:ind w:left="2926" w:hanging="180"/>
      </w:pPr>
    </w:lvl>
    <w:lvl w:ilvl="3" w:tplc="0419000F" w:tentative="1">
      <w:start w:val="1"/>
      <w:numFmt w:val="decimal"/>
      <w:lvlText w:val="%4."/>
      <w:lvlJc w:val="left"/>
      <w:pPr>
        <w:tabs>
          <w:tab w:val="num" w:pos="3646"/>
        </w:tabs>
        <w:ind w:left="3646" w:hanging="360"/>
      </w:pPr>
    </w:lvl>
    <w:lvl w:ilvl="4" w:tplc="04190019" w:tentative="1">
      <w:start w:val="1"/>
      <w:numFmt w:val="lowerLetter"/>
      <w:lvlText w:val="%5."/>
      <w:lvlJc w:val="left"/>
      <w:pPr>
        <w:tabs>
          <w:tab w:val="num" w:pos="4366"/>
        </w:tabs>
        <w:ind w:left="4366" w:hanging="360"/>
      </w:pPr>
    </w:lvl>
    <w:lvl w:ilvl="5" w:tplc="0419001B" w:tentative="1">
      <w:start w:val="1"/>
      <w:numFmt w:val="lowerRoman"/>
      <w:lvlText w:val="%6."/>
      <w:lvlJc w:val="right"/>
      <w:pPr>
        <w:tabs>
          <w:tab w:val="num" w:pos="5086"/>
        </w:tabs>
        <w:ind w:left="5086" w:hanging="180"/>
      </w:pPr>
    </w:lvl>
    <w:lvl w:ilvl="6" w:tplc="0419000F" w:tentative="1">
      <w:start w:val="1"/>
      <w:numFmt w:val="decimal"/>
      <w:lvlText w:val="%7."/>
      <w:lvlJc w:val="left"/>
      <w:pPr>
        <w:tabs>
          <w:tab w:val="num" w:pos="5806"/>
        </w:tabs>
        <w:ind w:left="5806" w:hanging="360"/>
      </w:pPr>
    </w:lvl>
    <w:lvl w:ilvl="7" w:tplc="04190019" w:tentative="1">
      <w:start w:val="1"/>
      <w:numFmt w:val="lowerLetter"/>
      <w:lvlText w:val="%8."/>
      <w:lvlJc w:val="left"/>
      <w:pPr>
        <w:tabs>
          <w:tab w:val="num" w:pos="6526"/>
        </w:tabs>
        <w:ind w:left="6526" w:hanging="360"/>
      </w:pPr>
    </w:lvl>
    <w:lvl w:ilvl="8" w:tplc="0419001B" w:tentative="1">
      <w:start w:val="1"/>
      <w:numFmt w:val="lowerRoman"/>
      <w:lvlText w:val="%9."/>
      <w:lvlJc w:val="right"/>
      <w:pPr>
        <w:tabs>
          <w:tab w:val="num" w:pos="7246"/>
        </w:tabs>
        <w:ind w:left="7246" w:hanging="180"/>
      </w:pPr>
    </w:lvl>
  </w:abstractNum>
  <w:abstractNum w:abstractNumId="3">
    <w:nsid w:val="4DA042E9"/>
    <w:multiLevelType w:val="hybridMultilevel"/>
    <w:tmpl w:val="4B8E19B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67E471AE"/>
    <w:multiLevelType w:val="hybridMultilevel"/>
    <w:tmpl w:val="BE682A9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FD62626"/>
    <w:multiLevelType w:val="hybridMultilevel"/>
    <w:tmpl w:val="63F07C8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73C80503"/>
    <w:multiLevelType w:val="hybridMultilevel"/>
    <w:tmpl w:val="517EA4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74BF2130"/>
    <w:multiLevelType w:val="hybridMultilevel"/>
    <w:tmpl w:val="EC0875B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6F55"/>
    <w:rsid w:val="00000867"/>
    <w:rsid w:val="00077C34"/>
    <w:rsid w:val="00097281"/>
    <w:rsid w:val="000B33DF"/>
    <w:rsid w:val="000E6410"/>
    <w:rsid w:val="001070DD"/>
    <w:rsid w:val="001968BB"/>
    <w:rsid w:val="00286F55"/>
    <w:rsid w:val="002E0417"/>
    <w:rsid w:val="003B4CD9"/>
    <w:rsid w:val="003C5BA2"/>
    <w:rsid w:val="004158F5"/>
    <w:rsid w:val="004727DE"/>
    <w:rsid w:val="00490437"/>
    <w:rsid w:val="004A5F8C"/>
    <w:rsid w:val="00534D24"/>
    <w:rsid w:val="00535895"/>
    <w:rsid w:val="00586321"/>
    <w:rsid w:val="005C7A05"/>
    <w:rsid w:val="006507C3"/>
    <w:rsid w:val="00657160"/>
    <w:rsid w:val="00666974"/>
    <w:rsid w:val="0069652E"/>
    <w:rsid w:val="006A118C"/>
    <w:rsid w:val="006A75C0"/>
    <w:rsid w:val="007749F7"/>
    <w:rsid w:val="007B0AA0"/>
    <w:rsid w:val="00815688"/>
    <w:rsid w:val="00847581"/>
    <w:rsid w:val="00867F37"/>
    <w:rsid w:val="008C1F6E"/>
    <w:rsid w:val="008E2D2D"/>
    <w:rsid w:val="0091037A"/>
    <w:rsid w:val="009940E1"/>
    <w:rsid w:val="009E5A43"/>
    <w:rsid w:val="009E78F2"/>
    <w:rsid w:val="009F20C7"/>
    <w:rsid w:val="00A755C9"/>
    <w:rsid w:val="00AA4D72"/>
    <w:rsid w:val="00AA611A"/>
    <w:rsid w:val="00AA7CA7"/>
    <w:rsid w:val="00B10640"/>
    <w:rsid w:val="00B15A5E"/>
    <w:rsid w:val="00B41508"/>
    <w:rsid w:val="00CE25BF"/>
    <w:rsid w:val="00CE7C17"/>
    <w:rsid w:val="00D075F9"/>
    <w:rsid w:val="00D12A68"/>
    <w:rsid w:val="00D86D4C"/>
    <w:rsid w:val="00DC2759"/>
    <w:rsid w:val="00E926BB"/>
    <w:rsid w:val="00F00790"/>
    <w:rsid w:val="00FD5D82"/>
    <w:rsid w:val="00FE5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12A68"/>
    <w:rPr>
      <w:rFonts w:ascii="Tahoma" w:hAnsi="Tahoma" w:cs="Tahoma"/>
      <w:sz w:val="16"/>
      <w:szCs w:val="16"/>
    </w:rPr>
  </w:style>
  <w:style w:type="character" w:customStyle="1" w:styleId="a5">
    <w:name w:val="Текст выноски Знак"/>
    <w:basedOn w:val="a0"/>
    <w:link w:val="a4"/>
    <w:uiPriority w:val="99"/>
    <w:semiHidden/>
    <w:rsid w:val="00D12A68"/>
    <w:rPr>
      <w:rFonts w:ascii="Tahoma" w:hAnsi="Tahoma" w:cs="Tahoma"/>
      <w:sz w:val="16"/>
      <w:szCs w:val="16"/>
      <w:lang w:eastAsia="ru-RU"/>
    </w:rPr>
  </w:style>
  <w:style w:type="paragraph" w:styleId="a6">
    <w:name w:val="List Paragraph"/>
    <w:basedOn w:val="a"/>
    <w:uiPriority w:val="34"/>
    <w:qFormat/>
    <w:rsid w:val="008C1F6E"/>
    <w:pPr>
      <w:spacing w:after="200" w:line="276" w:lineRule="auto"/>
      <w:ind w:left="720"/>
      <w:contextualSpacing/>
    </w:pPr>
    <w:rPr>
      <w:rFonts w:asciiTheme="minorHAnsi" w:eastAsiaTheme="minorEastAsia" w:hAnsiTheme="minorHAnsi"/>
      <w:sz w:val="22"/>
      <w:szCs w:val="22"/>
    </w:rPr>
  </w:style>
  <w:style w:type="table" w:styleId="a7">
    <w:name w:val="Table Grid"/>
    <w:basedOn w:val="a1"/>
    <w:uiPriority w:val="59"/>
    <w:rsid w:val="00867F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intj">
    <w:name w:val="printj"/>
    <w:basedOn w:val="a"/>
    <w:rsid w:val="00D075F9"/>
    <w:pPr>
      <w:spacing w:before="144" w:after="288"/>
      <w:jc w:val="both"/>
    </w:pPr>
    <w:rPr>
      <w:rFonts w:eastAsia="Times New Roman" w:cs="Times New Roman"/>
    </w:rPr>
  </w:style>
  <w:style w:type="paragraph" w:customStyle="1" w:styleId="ConsPlusNormal">
    <w:name w:val="ConsPlusNormal"/>
    <w:rsid w:val="00D075F9"/>
    <w:pPr>
      <w:autoSpaceDE w:val="0"/>
      <w:autoSpaceDN w:val="0"/>
      <w:adjustRightInd w:val="0"/>
      <w:ind w:firstLine="720"/>
    </w:pPr>
    <w:rPr>
      <w:rFonts w:ascii="Arial" w:eastAsia="Times New Roman" w:hAnsi="Arial" w:cs="Arial"/>
      <w:lang w:val="en-US" w:bidi="en-US"/>
    </w:rPr>
  </w:style>
</w:styles>
</file>

<file path=word/webSettings.xml><?xml version="1.0" encoding="utf-8"?>
<w:webSettings xmlns:r="http://schemas.openxmlformats.org/officeDocument/2006/relationships" xmlns:w="http://schemas.openxmlformats.org/wordprocessingml/2006/main">
  <w:divs>
    <w:div w:id="1798528049">
      <w:bodyDiv w:val="1"/>
      <w:marLeft w:val="0"/>
      <w:marRight w:val="0"/>
      <w:marTop w:val="0"/>
      <w:marBottom w:val="0"/>
      <w:divBdr>
        <w:top w:val="none" w:sz="0" w:space="0" w:color="auto"/>
        <w:left w:val="none" w:sz="0" w:space="0" w:color="auto"/>
        <w:bottom w:val="none" w:sz="0" w:space="0" w:color="auto"/>
        <w:right w:val="none" w:sz="0" w:space="0" w:color="auto"/>
      </w:divBdr>
    </w:div>
    <w:div w:id="1882135239">
      <w:bodyDiv w:val="1"/>
      <w:marLeft w:val="0"/>
      <w:marRight w:val="0"/>
      <w:marTop w:val="0"/>
      <w:marBottom w:val="0"/>
      <w:divBdr>
        <w:top w:val="none" w:sz="0" w:space="0" w:color="auto"/>
        <w:left w:val="none" w:sz="0" w:space="0" w:color="auto"/>
        <w:bottom w:val="none" w:sz="0" w:space="0" w:color="auto"/>
        <w:right w:val="none" w:sz="0" w:space="0" w:color="auto"/>
      </w:divBdr>
      <w:divsChild>
        <w:div w:id="259216880">
          <w:marLeft w:val="0"/>
          <w:marRight w:val="0"/>
          <w:marTop w:val="0"/>
          <w:marBottom w:val="0"/>
          <w:divBdr>
            <w:top w:val="none" w:sz="0" w:space="0" w:color="auto"/>
            <w:left w:val="none" w:sz="0" w:space="0" w:color="auto"/>
            <w:bottom w:val="none" w:sz="0" w:space="0" w:color="auto"/>
            <w:right w:val="none" w:sz="0" w:space="0" w:color="auto"/>
          </w:divBdr>
          <w:divsChild>
            <w:div w:id="2086804792">
              <w:marLeft w:val="0"/>
              <w:marRight w:val="0"/>
              <w:marTop w:val="0"/>
              <w:marBottom w:val="0"/>
              <w:divBdr>
                <w:top w:val="none" w:sz="0" w:space="0" w:color="auto"/>
                <w:left w:val="none" w:sz="0" w:space="0" w:color="auto"/>
                <w:bottom w:val="none" w:sz="0" w:space="0" w:color="auto"/>
                <w:right w:val="none" w:sz="0" w:space="0" w:color="auto"/>
              </w:divBdr>
              <w:divsChild>
                <w:div w:id="1848515342">
                  <w:marLeft w:val="0"/>
                  <w:marRight w:val="0"/>
                  <w:marTop w:val="0"/>
                  <w:marBottom w:val="0"/>
                  <w:divBdr>
                    <w:top w:val="none" w:sz="0" w:space="0" w:color="auto"/>
                    <w:left w:val="none" w:sz="0" w:space="0" w:color="auto"/>
                    <w:bottom w:val="none" w:sz="0" w:space="0" w:color="auto"/>
                    <w:right w:val="none" w:sz="0" w:space="0" w:color="auto"/>
                  </w:divBdr>
                  <w:divsChild>
                    <w:div w:id="1871411895">
                      <w:marLeft w:val="150"/>
                      <w:marRight w:val="150"/>
                      <w:marTop w:val="300"/>
                      <w:marBottom w:val="1200"/>
                      <w:divBdr>
                        <w:top w:val="none" w:sz="0" w:space="0" w:color="auto"/>
                        <w:left w:val="none" w:sz="0" w:space="0" w:color="auto"/>
                        <w:bottom w:val="none" w:sz="0" w:space="0" w:color="auto"/>
                        <w:right w:val="none" w:sz="0" w:space="0" w:color="auto"/>
                      </w:divBdr>
                      <w:divsChild>
                        <w:div w:id="1643005496">
                          <w:marLeft w:val="0"/>
                          <w:marRight w:val="0"/>
                          <w:marTop w:val="0"/>
                          <w:marBottom w:val="0"/>
                          <w:divBdr>
                            <w:top w:val="none" w:sz="0" w:space="0" w:color="auto"/>
                            <w:left w:val="none" w:sz="0" w:space="0" w:color="auto"/>
                            <w:bottom w:val="none" w:sz="0" w:space="0" w:color="auto"/>
                            <w:right w:val="none" w:sz="0" w:space="0" w:color="auto"/>
                          </w:divBdr>
                          <w:divsChild>
                            <w:div w:id="2100637985">
                              <w:marLeft w:val="0"/>
                              <w:marRight w:val="0"/>
                              <w:marTop w:val="0"/>
                              <w:marBottom w:val="0"/>
                              <w:divBdr>
                                <w:top w:val="none" w:sz="0" w:space="0" w:color="auto"/>
                                <w:left w:val="none" w:sz="0" w:space="0" w:color="auto"/>
                                <w:bottom w:val="none" w:sz="0" w:space="0" w:color="auto"/>
                                <w:right w:val="none" w:sz="0" w:space="0" w:color="auto"/>
                              </w:divBdr>
                              <w:divsChild>
                                <w:div w:id="1526283855">
                                  <w:marLeft w:val="0"/>
                                  <w:marRight w:val="0"/>
                                  <w:marTop w:val="0"/>
                                  <w:marBottom w:val="0"/>
                                  <w:divBdr>
                                    <w:top w:val="none" w:sz="0" w:space="0" w:color="auto"/>
                                    <w:left w:val="none" w:sz="0" w:space="0" w:color="auto"/>
                                    <w:bottom w:val="none" w:sz="0" w:space="0" w:color="auto"/>
                                    <w:right w:val="none" w:sz="0" w:space="0" w:color="auto"/>
                                  </w:divBdr>
                                  <w:divsChild>
                                    <w:div w:id="1257252962">
                                      <w:marLeft w:val="0"/>
                                      <w:marRight w:val="0"/>
                                      <w:marTop w:val="0"/>
                                      <w:marBottom w:val="0"/>
                                      <w:divBdr>
                                        <w:top w:val="none" w:sz="0" w:space="0" w:color="auto"/>
                                        <w:left w:val="none" w:sz="0" w:space="0" w:color="auto"/>
                                        <w:bottom w:val="none" w:sz="0" w:space="0" w:color="auto"/>
                                        <w:right w:val="none" w:sz="0" w:space="0" w:color="auto"/>
                                      </w:divBdr>
                                    </w:div>
                                    <w:div w:id="1339621390">
                                      <w:marLeft w:val="0"/>
                                      <w:marRight w:val="0"/>
                                      <w:marTop w:val="0"/>
                                      <w:marBottom w:val="0"/>
                                      <w:divBdr>
                                        <w:top w:val="none" w:sz="0" w:space="0" w:color="auto"/>
                                        <w:left w:val="none" w:sz="0" w:space="0" w:color="auto"/>
                                        <w:bottom w:val="none" w:sz="0" w:space="0" w:color="auto"/>
                                        <w:right w:val="none" w:sz="0" w:space="0" w:color="auto"/>
                                      </w:divBdr>
                                    </w:div>
                                    <w:div w:id="3728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69716">
      <w:bodyDiv w:val="1"/>
      <w:marLeft w:val="0"/>
      <w:marRight w:val="0"/>
      <w:marTop w:val="0"/>
      <w:marBottom w:val="0"/>
      <w:divBdr>
        <w:top w:val="none" w:sz="0" w:space="0" w:color="auto"/>
        <w:left w:val="none" w:sz="0" w:space="0" w:color="auto"/>
        <w:bottom w:val="none" w:sz="0" w:space="0" w:color="auto"/>
        <w:right w:val="none" w:sz="0" w:space="0" w:color="auto"/>
      </w:divBdr>
    </w:div>
    <w:div w:id="1999645961">
      <w:bodyDiv w:val="1"/>
      <w:marLeft w:val="0"/>
      <w:marRight w:val="0"/>
      <w:marTop w:val="0"/>
      <w:marBottom w:val="0"/>
      <w:divBdr>
        <w:top w:val="none" w:sz="0" w:space="0" w:color="auto"/>
        <w:left w:val="none" w:sz="0" w:space="0" w:color="auto"/>
        <w:bottom w:val="none" w:sz="0" w:space="0" w:color="auto"/>
        <w:right w:val="none" w:sz="0" w:space="0" w:color="auto"/>
      </w:divBdr>
      <w:divsChild>
        <w:div w:id="351807003">
          <w:marLeft w:val="0"/>
          <w:marRight w:val="0"/>
          <w:marTop w:val="0"/>
          <w:marBottom w:val="0"/>
          <w:divBdr>
            <w:top w:val="none" w:sz="0" w:space="0" w:color="auto"/>
            <w:left w:val="none" w:sz="0" w:space="0" w:color="auto"/>
            <w:bottom w:val="none" w:sz="0" w:space="0" w:color="auto"/>
            <w:right w:val="none" w:sz="0" w:space="0" w:color="auto"/>
          </w:divBdr>
          <w:divsChild>
            <w:div w:id="241571785">
              <w:marLeft w:val="0"/>
              <w:marRight w:val="0"/>
              <w:marTop w:val="0"/>
              <w:marBottom w:val="0"/>
              <w:divBdr>
                <w:top w:val="none" w:sz="0" w:space="0" w:color="auto"/>
                <w:left w:val="none" w:sz="0" w:space="0" w:color="auto"/>
                <w:bottom w:val="none" w:sz="0" w:space="0" w:color="auto"/>
                <w:right w:val="none" w:sz="0" w:space="0" w:color="auto"/>
              </w:divBdr>
              <w:divsChild>
                <w:div w:id="212350129">
                  <w:marLeft w:val="0"/>
                  <w:marRight w:val="0"/>
                  <w:marTop w:val="0"/>
                  <w:marBottom w:val="0"/>
                  <w:divBdr>
                    <w:top w:val="none" w:sz="0" w:space="0" w:color="auto"/>
                    <w:left w:val="none" w:sz="0" w:space="0" w:color="auto"/>
                    <w:bottom w:val="none" w:sz="0" w:space="0" w:color="auto"/>
                    <w:right w:val="none" w:sz="0" w:space="0" w:color="auto"/>
                  </w:divBdr>
                  <w:divsChild>
                    <w:div w:id="1803188967">
                      <w:marLeft w:val="150"/>
                      <w:marRight w:val="150"/>
                      <w:marTop w:val="300"/>
                      <w:marBottom w:val="1200"/>
                      <w:divBdr>
                        <w:top w:val="none" w:sz="0" w:space="0" w:color="auto"/>
                        <w:left w:val="none" w:sz="0" w:space="0" w:color="auto"/>
                        <w:bottom w:val="none" w:sz="0" w:space="0" w:color="auto"/>
                        <w:right w:val="none" w:sz="0" w:space="0" w:color="auto"/>
                      </w:divBdr>
                      <w:divsChild>
                        <w:div w:id="1948154598">
                          <w:marLeft w:val="0"/>
                          <w:marRight w:val="0"/>
                          <w:marTop w:val="0"/>
                          <w:marBottom w:val="0"/>
                          <w:divBdr>
                            <w:top w:val="none" w:sz="0" w:space="0" w:color="auto"/>
                            <w:left w:val="none" w:sz="0" w:space="0" w:color="auto"/>
                            <w:bottom w:val="none" w:sz="0" w:space="0" w:color="auto"/>
                            <w:right w:val="none" w:sz="0" w:space="0" w:color="auto"/>
                          </w:divBdr>
                          <w:divsChild>
                            <w:div w:id="2087260047">
                              <w:marLeft w:val="0"/>
                              <w:marRight w:val="0"/>
                              <w:marTop w:val="0"/>
                              <w:marBottom w:val="0"/>
                              <w:divBdr>
                                <w:top w:val="none" w:sz="0" w:space="0" w:color="auto"/>
                                <w:left w:val="none" w:sz="0" w:space="0" w:color="auto"/>
                                <w:bottom w:val="none" w:sz="0" w:space="0" w:color="auto"/>
                                <w:right w:val="none" w:sz="0" w:space="0" w:color="auto"/>
                              </w:divBdr>
                              <w:divsChild>
                                <w:div w:id="1375081810">
                                  <w:marLeft w:val="0"/>
                                  <w:marRight w:val="0"/>
                                  <w:marTop w:val="0"/>
                                  <w:marBottom w:val="0"/>
                                  <w:divBdr>
                                    <w:top w:val="none" w:sz="0" w:space="0" w:color="auto"/>
                                    <w:left w:val="none" w:sz="0" w:space="0" w:color="auto"/>
                                    <w:bottom w:val="none" w:sz="0" w:space="0" w:color="auto"/>
                                    <w:right w:val="none" w:sz="0" w:space="0" w:color="auto"/>
                                  </w:divBdr>
                                  <w:divsChild>
                                    <w:div w:id="773209160">
                                      <w:marLeft w:val="0"/>
                                      <w:marRight w:val="0"/>
                                      <w:marTop w:val="0"/>
                                      <w:marBottom w:val="0"/>
                                      <w:divBdr>
                                        <w:top w:val="none" w:sz="0" w:space="0" w:color="auto"/>
                                        <w:left w:val="none" w:sz="0" w:space="0" w:color="auto"/>
                                        <w:bottom w:val="none" w:sz="0" w:space="0" w:color="auto"/>
                                        <w:right w:val="none" w:sz="0" w:space="0" w:color="auto"/>
                                      </w:divBdr>
                                    </w:div>
                                    <w:div w:id="9772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5167-6340-4ACE-BE03-18FC3D7C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5801</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2019-11-18T04:01:00Z</cp:lastPrinted>
  <dcterms:created xsi:type="dcterms:W3CDTF">2018-11-14T11:58:00Z</dcterms:created>
  <dcterms:modified xsi:type="dcterms:W3CDTF">2019-12-02T08:48:00Z</dcterms:modified>
</cp:coreProperties>
</file>