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F3" w:rsidRDefault="009072E3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</w:t>
      </w:r>
      <w:r w:rsidR="00831065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="00831065">
        <w:rPr>
          <w:rFonts w:ascii="Arial" w:hAnsi="Arial" w:cs="Arial"/>
          <w:b/>
          <w:bCs/>
          <w:sz w:val="32"/>
          <w:szCs w:val="32"/>
        </w:rPr>
        <w:t>.2019</w:t>
      </w:r>
      <w:r w:rsidR="00BD0250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831065">
        <w:rPr>
          <w:rFonts w:ascii="Arial" w:hAnsi="Arial" w:cs="Arial"/>
          <w:b/>
          <w:bCs/>
          <w:sz w:val="32"/>
          <w:szCs w:val="32"/>
        </w:rPr>
        <w:t>5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0B5911" w:rsidRDefault="000B5911" w:rsidP="000B5911">
      <w:pPr>
        <w:ind w:firstLine="709"/>
        <w:rPr>
          <w:rFonts w:ascii="Arial" w:hAnsi="Arial" w:cs="Arial"/>
        </w:rPr>
      </w:pPr>
      <w:r w:rsidRPr="007D43CC">
        <w:rPr>
          <w:rFonts w:ascii="Arial" w:hAnsi="Arial" w:cs="Arial"/>
        </w:rPr>
        <w:t xml:space="preserve">Руководствуясь 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>. 13  п.6  ст. 37</w:t>
      </w:r>
      <w:r w:rsidRPr="007D43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Устава МО "Тургеневка",</w:t>
      </w:r>
      <w:r w:rsidRPr="007D43CC">
        <w:rPr>
          <w:rFonts w:ascii="Arial" w:hAnsi="Arial" w:cs="Arial"/>
        </w:rPr>
        <w:t xml:space="preserve"> с целью приведения в соответствие адресов объектов недвижимости, на основании </w:t>
      </w:r>
      <w:r>
        <w:rPr>
          <w:rFonts w:ascii="Arial" w:hAnsi="Arial" w:cs="Arial"/>
        </w:rPr>
        <w:t xml:space="preserve">заявления </w:t>
      </w:r>
      <w:r w:rsidR="00930418">
        <w:rPr>
          <w:rFonts w:ascii="Arial" w:hAnsi="Arial" w:cs="Arial"/>
        </w:rPr>
        <w:t>Романовича Николая Геннадьевича</w:t>
      </w:r>
      <w:r w:rsidRPr="00930418">
        <w:rPr>
          <w:rFonts w:ascii="Arial" w:hAnsi="Arial" w:cs="Arial"/>
        </w:rPr>
        <w:t>:</w:t>
      </w:r>
    </w:p>
    <w:p w:rsidR="000B5911" w:rsidRPr="007D43CC" w:rsidRDefault="000B5911" w:rsidP="000B5911">
      <w:pPr>
        <w:ind w:firstLine="709"/>
        <w:rPr>
          <w:rFonts w:ascii="Arial" w:hAnsi="Arial" w:cs="Arial"/>
        </w:rPr>
      </w:pPr>
    </w:p>
    <w:p w:rsidR="000B5911" w:rsidRPr="00E133DC" w:rsidRDefault="000B5911" w:rsidP="000B5911">
      <w:pPr>
        <w:jc w:val="center"/>
        <w:rPr>
          <w:rFonts w:ascii="Arial" w:hAnsi="Arial" w:cs="Arial"/>
          <w:b/>
          <w:sz w:val="30"/>
          <w:szCs w:val="30"/>
        </w:rPr>
      </w:pPr>
      <w:r w:rsidRPr="00E133DC">
        <w:rPr>
          <w:rFonts w:ascii="Arial" w:hAnsi="Arial" w:cs="Arial"/>
          <w:b/>
          <w:sz w:val="30"/>
          <w:szCs w:val="30"/>
        </w:rPr>
        <w:t>ПОСТАНОВЛЯЮ:</w:t>
      </w:r>
    </w:p>
    <w:p w:rsidR="000B5911" w:rsidRPr="007D43CC" w:rsidRDefault="000B5911" w:rsidP="000B5911">
      <w:pPr>
        <w:jc w:val="center"/>
        <w:rPr>
          <w:rFonts w:ascii="Arial" w:hAnsi="Arial" w:cs="Arial"/>
          <w:sz w:val="28"/>
          <w:szCs w:val="28"/>
        </w:rPr>
      </w:pPr>
    </w:p>
    <w:p w:rsidR="000B5911" w:rsidRDefault="000B5911" w:rsidP="000B591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Земельному участку,</w:t>
      </w:r>
      <w:r w:rsidRPr="00867B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площадью 0,2 га, расположенному: Иркутская область, Баяндаевский район, с. Тургеневка,  ул. Школьная для личного подсобного хозяйства присвоить адрес 669129 Иркутская область, Баяндаевский район, с. Тургеневка ул. Школьная, </w:t>
      </w:r>
      <w:r w:rsidR="00220004">
        <w:rPr>
          <w:rFonts w:ascii="Arial" w:hAnsi="Arial" w:cs="Arial"/>
        </w:rPr>
        <w:t>6</w:t>
      </w:r>
      <w:r>
        <w:rPr>
          <w:rFonts w:ascii="Arial" w:hAnsi="Arial" w:cs="Arial"/>
        </w:rPr>
        <w:t>8.</w:t>
      </w:r>
    </w:p>
    <w:p w:rsidR="000B5911" w:rsidRDefault="000B5911" w:rsidP="000B5911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Pr="00C431F1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В.В.</w:t>
      </w:r>
      <w:r w:rsidR="006862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Синкевич</w:t>
      </w:r>
    </w:p>
    <w:p w:rsidR="00586321" w:rsidRDefault="00586321"/>
    <w:sectPr w:rsidR="00586321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4FA"/>
    <w:rsid w:val="00050A05"/>
    <w:rsid w:val="0005477C"/>
    <w:rsid w:val="000656DD"/>
    <w:rsid w:val="00093B1F"/>
    <w:rsid w:val="000A79F1"/>
    <w:rsid w:val="000B5911"/>
    <w:rsid w:val="000E1BF5"/>
    <w:rsid w:val="001304FA"/>
    <w:rsid w:val="00162C32"/>
    <w:rsid w:val="00191E5D"/>
    <w:rsid w:val="00196B53"/>
    <w:rsid w:val="001A23DC"/>
    <w:rsid w:val="001E0571"/>
    <w:rsid w:val="001E225C"/>
    <w:rsid w:val="00220004"/>
    <w:rsid w:val="002C6CFE"/>
    <w:rsid w:val="002F44E5"/>
    <w:rsid w:val="003329EE"/>
    <w:rsid w:val="00332B0E"/>
    <w:rsid w:val="0033678D"/>
    <w:rsid w:val="0038164A"/>
    <w:rsid w:val="00391EB4"/>
    <w:rsid w:val="003C037F"/>
    <w:rsid w:val="00445FE8"/>
    <w:rsid w:val="004F36F7"/>
    <w:rsid w:val="00516879"/>
    <w:rsid w:val="00567925"/>
    <w:rsid w:val="00586321"/>
    <w:rsid w:val="005F7F34"/>
    <w:rsid w:val="00655512"/>
    <w:rsid w:val="00686293"/>
    <w:rsid w:val="006906C4"/>
    <w:rsid w:val="0073077C"/>
    <w:rsid w:val="007E2C5F"/>
    <w:rsid w:val="00805732"/>
    <w:rsid w:val="00831065"/>
    <w:rsid w:val="00877E74"/>
    <w:rsid w:val="008B2BF3"/>
    <w:rsid w:val="009027B7"/>
    <w:rsid w:val="009072E3"/>
    <w:rsid w:val="0090788B"/>
    <w:rsid w:val="00930418"/>
    <w:rsid w:val="0095173A"/>
    <w:rsid w:val="009F667A"/>
    <w:rsid w:val="00A16554"/>
    <w:rsid w:val="00A2577E"/>
    <w:rsid w:val="00AF7608"/>
    <w:rsid w:val="00BA5677"/>
    <w:rsid w:val="00BA6CAB"/>
    <w:rsid w:val="00BD0250"/>
    <w:rsid w:val="00BE7448"/>
    <w:rsid w:val="00BF168C"/>
    <w:rsid w:val="00D30611"/>
    <w:rsid w:val="00E11A48"/>
    <w:rsid w:val="00EA23F9"/>
    <w:rsid w:val="00ED53AD"/>
    <w:rsid w:val="00EF04D2"/>
    <w:rsid w:val="00F00790"/>
    <w:rsid w:val="00F87807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2019-04-16T04:41:00Z</cp:lastPrinted>
  <dcterms:created xsi:type="dcterms:W3CDTF">2018-02-20T06:21:00Z</dcterms:created>
  <dcterms:modified xsi:type="dcterms:W3CDTF">2019-04-16T06:15:00Z</dcterms:modified>
</cp:coreProperties>
</file>